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39195" w14:textId="77777777" w:rsidR="008508D2" w:rsidRDefault="003B0EF6">
      <w:pPr>
        <w:spacing w:line="276" w:lineRule="auto"/>
        <w:ind w:firstLine="720"/>
        <w:jc w:val="center"/>
        <w:rPr>
          <w:rFonts w:ascii="Cambria" w:eastAsia="Cambria" w:hAnsi="Cambria" w:cs="Cambria"/>
          <w:b/>
          <w:sz w:val="44"/>
          <w:szCs w:val="44"/>
        </w:rPr>
      </w:pPr>
      <w:r>
        <w:rPr>
          <w:rFonts w:ascii="Cambria" w:eastAsia="Cambria" w:hAnsi="Cambria" w:cs="Cambria"/>
          <w:b/>
          <w:sz w:val="44"/>
          <w:szCs w:val="44"/>
        </w:rPr>
        <w:t>Year 1 Newsletter, Term 4, 2022</w:t>
      </w:r>
    </w:p>
    <w:p w14:paraId="7534AF6F" w14:textId="77777777" w:rsidR="008508D2" w:rsidRDefault="008508D2">
      <w:pPr>
        <w:spacing w:line="276" w:lineRule="auto"/>
        <w:jc w:val="center"/>
        <w:rPr>
          <w:rFonts w:ascii="Cambria" w:eastAsia="Cambria" w:hAnsi="Cambria" w:cs="Cambria"/>
          <w:sz w:val="22"/>
          <w:szCs w:val="22"/>
        </w:rPr>
      </w:pPr>
    </w:p>
    <w:p w14:paraId="013B18E9" w14:textId="77777777" w:rsidR="008508D2" w:rsidRDefault="003B0EF6">
      <w:pPr>
        <w:spacing w:line="276" w:lineRule="auto"/>
        <w:jc w:val="center"/>
        <w:rPr>
          <w:rFonts w:ascii="Cambria" w:eastAsia="Cambria" w:hAnsi="Cambria" w:cs="Cambria"/>
        </w:rPr>
      </w:pPr>
      <w:r>
        <w:rPr>
          <w:rFonts w:ascii="Cambria" w:eastAsia="Cambria" w:hAnsi="Cambria" w:cs="Cambria"/>
        </w:rPr>
        <w:t xml:space="preserve">Welcome back to Term 4! Can you believe the year is almost over? </w:t>
      </w:r>
    </w:p>
    <w:p w14:paraId="5337561F" w14:textId="77777777" w:rsidR="008508D2" w:rsidRDefault="008508D2">
      <w:pPr>
        <w:spacing w:line="276" w:lineRule="auto"/>
        <w:jc w:val="center"/>
        <w:rPr>
          <w:rFonts w:ascii="Cambria" w:eastAsia="Cambria" w:hAnsi="Cambria" w:cs="Cambria"/>
        </w:rPr>
      </w:pPr>
    </w:p>
    <w:p w14:paraId="0CEFB4F0" w14:textId="77777777" w:rsidR="008508D2" w:rsidRDefault="003B0EF6">
      <w:pPr>
        <w:spacing w:line="276" w:lineRule="auto"/>
        <w:jc w:val="center"/>
        <w:rPr>
          <w:rFonts w:ascii="Cambria" w:eastAsia="Cambria" w:hAnsi="Cambria" w:cs="Cambria"/>
        </w:rPr>
      </w:pPr>
      <w:r>
        <w:rPr>
          <w:rFonts w:ascii="Cambria" w:eastAsia="Cambria" w:hAnsi="Cambria" w:cs="Cambria"/>
        </w:rPr>
        <w:t>It has been great to see our Year 1 students excited to be back at school and settling back into school life and routines so quickly after the holidays. We have a busy term ahead of us with the Melbourne Cup public holiday, Year 1 swimming program, and the</w:t>
      </w:r>
      <w:r>
        <w:rPr>
          <w:rFonts w:ascii="Cambria" w:eastAsia="Cambria" w:hAnsi="Cambria" w:cs="Cambria"/>
        </w:rPr>
        <w:t xml:space="preserve"> Christmas concert coming up quickly.</w:t>
      </w:r>
    </w:p>
    <w:p w14:paraId="62FD19AD" w14:textId="77777777" w:rsidR="008508D2" w:rsidRDefault="008508D2">
      <w:pPr>
        <w:spacing w:line="276" w:lineRule="auto"/>
        <w:jc w:val="center"/>
        <w:rPr>
          <w:rFonts w:ascii="Cambria" w:eastAsia="Cambria" w:hAnsi="Cambria" w:cs="Cambria"/>
        </w:rPr>
      </w:pPr>
    </w:p>
    <w:p w14:paraId="22CEEE6C" w14:textId="77777777" w:rsidR="008508D2" w:rsidRDefault="003B0EF6">
      <w:pPr>
        <w:spacing w:line="276" w:lineRule="auto"/>
        <w:jc w:val="center"/>
        <w:rPr>
          <w:rFonts w:ascii="Cambria" w:eastAsia="Cambria" w:hAnsi="Cambria" w:cs="Cambria"/>
        </w:rPr>
      </w:pPr>
      <w:r>
        <w:rPr>
          <w:rFonts w:ascii="Cambria" w:eastAsia="Cambria" w:hAnsi="Cambria" w:cs="Cambria"/>
        </w:rPr>
        <w:t xml:space="preserve">In Reading, students will be focusing on learning skills including predicting, analysing, </w:t>
      </w:r>
      <w:proofErr w:type="gramStart"/>
      <w:r>
        <w:rPr>
          <w:rFonts w:ascii="Cambria" w:eastAsia="Cambria" w:hAnsi="Cambria" w:cs="Cambria"/>
        </w:rPr>
        <w:t>summarising</w:t>
      </w:r>
      <w:proofErr w:type="gramEnd"/>
      <w:r>
        <w:rPr>
          <w:rFonts w:ascii="Cambria" w:eastAsia="Cambria" w:hAnsi="Cambria" w:cs="Cambria"/>
        </w:rPr>
        <w:t xml:space="preserve"> and fluency through their exploration of Narratives. In Writing, students will develop their knowledge of different</w:t>
      </w:r>
      <w:r>
        <w:rPr>
          <w:rFonts w:ascii="Cambria" w:eastAsia="Cambria" w:hAnsi="Cambria" w:cs="Cambria"/>
        </w:rPr>
        <w:t xml:space="preserve"> fictional texts including Fairy Tales, Realistic Fiction and Poetry. They will also create information reports. In Mathematics, students will commence the term by consolidating their skills in Counting and Place Value. They will then explore topics includ</w:t>
      </w:r>
      <w:r>
        <w:rPr>
          <w:rFonts w:ascii="Cambria" w:eastAsia="Cambria" w:hAnsi="Cambria" w:cs="Cambria"/>
        </w:rPr>
        <w:t>ing Patterns, Time, and Mass. This term in Inquiry, students will explore the world around us, focusing primarily on countries within Asia. They will discuss the similarities and differences between their own traditions and customs and those of others. Stu</w:t>
      </w:r>
      <w:r>
        <w:rPr>
          <w:rFonts w:ascii="Cambria" w:eastAsia="Cambria" w:hAnsi="Cambria" w:cs="Cambria"/>
        </w:rPr>
        <w:t>dents will complete an information report detailing their knowledge of a chosen country/culture. Early in Term 4 students will asked to bring in or talk about any item, artefact, item of clothing, food etc. that represents their culture. More information w</w:t>
      </w:r>
      <w:r>
        <w:rPr>
          <w:rFonts w:ascii="Cambria" w:eastAsia="Cambria" w:hAnsi="Cambria" w:cs="Cambria"/>
        </w:rPr>
        <w:t xml:space="preserve">ill be provided early in Term 4. </w:t>
      </w:r>
    </w:p>
    <w:p w14:paraId="779D6046" w14:textId="77777777" w:rsidR="008508D2" w:rsidRDefault="008508D2">
      <w:pPr>
        <w:spacing w:line="276" w:lineRule="auto"/>
        <w:jc w:val="center"/>
        <w:rPr>
          <w:rFonts w:ascii="Cambria" w:eastAsia="Cambria" w:hAnsi="Cambria" w:cs="Cambria"/>
        </w:rPr>
      </w:pPr>
    </w:p>
    <w:p w14:paraId="6B8362BA" w14:textId="77777777" w:rsidR="008508D2" w:rsidRDefault="003B0EF6">
      <w:pPr>
        <w:spacing w:line="276" w:lineRule="auto"/>
        <w:jc w:val="center"/>
        <w:rPr>
          <w:rFonts w:ascii="Cambria" w:eastAsia="Cambria" w:hAnsi="Cambria" w:cs="Cambria"/>
        </w:rPr>
      </w:pPr>
      <w:r>
        <w:rPr>
          <w:rFonts w:ascii="Cambria" w:eastAsia="Cambria" w:hAnsi="Cambria" w:cs="Cambria"/>
        </w:rPr>
        <w:t>Take home reading is continuing and your child should be bringing home books daily. Please ensure your child is reading for a minimum of ten minutes a day and returning their take home book each day with their home readin</w:t>
      </w:r>
      <w:r>
        <w:rPr>
          <w:rFonts w:ascii="Cambria" w:eastAsia="Cambria" w:hAnsi="Cambria" w:cs="Cambria"/>
        </w:rPr>
        <w:t>g signed off in their student planner. Read with your child, to your child and have them read to you. Homework books are sent home fortnightly and are expected back on Friday’s – see homework sheets for correct dates. Homework is to be completed and record</w:t>
      </w:r>
      <w:r>
        <w:rPr>
          <w:rFonts w:ascii="Cambria" w:eastAsia="Cambria" w:hAnsi="Cambria" w:cs="Cambria"/>
        </w:rPr>
        <w:t>ed in the homework book prior to being returned. Students may also complete tasks via Seesaw.</w:t>
      </w:r>
    </w:p>
    <w:p w14:paraId="2A6F58CE" w14:textId="77777777" w:rsidR="008508D2" w:rsidRDefault="008508D2">
      <w:pPr>
        <w:spacing w:line="276" w:lineRule="auto"/>
        <w:jc w:val="center"/>
        <w:rPr>
          <w:rFonts w:ascii="Cambria" w:eastAsia="Cambria" w:hAnsi="Cambria" w:cs="Cambria"/>
        </w:rPr>
      </w:pPr>
    </w:p>
    <w:p w14:paraId="0CAEAB95" w14:textId="77777777" w:rsidR="008508D2" w:rsidRDefault="003B0EF6">
      <w:pPr>
        <w:spacing w:line="276" w:lineRule="auto"/>
        <w:jc w:val="center"/>
        <w:rPr>
          <w:rFonts w:ascii="Cambria" w:eastAsia="Cambria" w:hAnsi="Cambria" w:cs="Cambria"/>
          <w:b/>
        </w:rPr>
      </w:pPr>
      <w:r>
        <w:rPr>
          <w:rFonts w:ascii="Cambria" w:eastAsia="Cambria" w:hAnsi="Cambria" w:cs="Cambria"/>
          <w:b/>
        </w:rPr>
        <w:t>Upcoming Events &amp; Important Dates</w:t>
      </w:r>
    </w:p>
    <w:p w14:paraId="23F93751" w14:textId="77777777" w:rsidR="008508D2" w:rsidRDefault="008508D2">
      <w:pPr>
        <w:spacing w:line="276" w:lineRule="auto"/>
        <w:jc w:val="center"/>
        <w:rPr>
          <w:rFonts w:ascii="Cambria" w:eastAsia="Cambria" w:hAnsi="Cambria" w:cs="Cambria"/>
        </w:rPr>
      </w:pPr>
    </w:p>
    <w:p w14:paraId="2ACBDD24" w14:textId="77777777" w:rsidR="008508D2" w:rsidRDefault="003B0EF6">
      <w:pPr>
        <w:numPr>
          <w:ilvl w:val="0"/>
          <w:numId w:val="1"/>
        </w:numPr>
        <w:spacing w:line="276" w:lineRule="auto"/>
        <w:jc w:val="center"/>
        <w:rPr>
          <w:rFonts w:ascii="Cambria" w:eastAsia="Cambria" w:hAnsi="Cambria" w:cs="Cambria"/>
        </w:rPr>
      </w:pPr>
      <w:r>
        <w:rPr>
          <w:rFonts w:ascii="Cambria" w:eastAsia="Cambria" w:hAnsi="Cambria" w:cs="Cambria"/>
        </w:rPr>
        <w:t>Friday 28th of October – Student Free Day: Staff Professional Practice Day</w:t>
      </w:r>
    </w:p>
    <w:p w14:paraId="69EF8930" w14:textId="77777777" w:rsidR="008508D2" w:rsidRDefault="003B0EF6">
      <w:pPr>
        <w:numPr>
          <w:ilvl w:val="0"/>
          <w:numId w:val="1"/>
        </w:numPr>
        <w:spacing w:line="276" w:lineRule="auto"/>
        <w:jc w:val="center"/>
        <w:rPr>
          <w:rFonts w:ascii="Cambria" w:eastAsia="Cambria" w:hAnsi="Cambria" w:cs="Cambria"/>
        </w:rPr>
      </w:pPr>
      <w:r>
        <w:rPr>
          <w:rFonts w:ascii="Cambria" w:eastAsia="Cambria" w:hAnsi="Cambria" w:cs="Cambria"/>
        </w:rPr>
        <w:t>Monday 31st of October – Curriculum Day: Students d</w:t>
      </w:r>
      <w:r>
        <w:rPr>
          <w:rFonts w:ascii="Cambria" w:eastAsia="Cambria" w:hAnsi="Cambria" w:cs="Cambria"/>
        </w:rPr>
        <w:t>o not attend on this day</w:t>
      </w:r>
    </w:p>
    <w:p w14:paraId="256EF1D9" w14:textId="77777777" w:rsidR="008508D2" w:rsidRDefault="003B0EF6">
      <w:pPr>
        <w:numPr>
          <w:ilvl w:val="0"/>
          <w:numId w:val="1"/>
        </w:numPr>
        <w:spacing w:line="276" w:lineRule="auto"/>
        <w:jc w:val="center"/>
        <w:rPr>
          <w:rFonts w:ascii="Cambria" w:eastAsia="Cambria" w:hAnsi="Cambria" w:cs="Cambria"/>
        </w:rPr>
      </w:pPr>
      <w:r>
        <w:rPr>
          <w:rFonts w:ascii="Cambria" w:eastAsia="Cambria" w:hAnsi="Cambria" w:cs="Cambria"/>
        </w:rPr>
        <w:t>Tuesday 1st of November – Melbourne Cup Day Holiday</w:t>
      </w:r>
    </w:p>
    <w:p w14:paraId="2C40CB87" w14:textId="77777777" w:rsidR="008508D2" w:rsidRDefault="003B0EF6">
      <w:pPr>
        <w:numPr>
          <w:ilvl w:val="0"/>
          <w:numId w:val="1"/>
        </w:numPr>
        <w:spacing w:line="276" w:lineRule="auto"/>
        <w:jc w:val="center"/>
        <w:rPr>
          <w:rFonts w:ascii="Cambria" w:eastAsia="Cambria" w:hAnsi="Cambria" w:cs="Cambria"/>
        </w:rPr>
      </w:pPr>
      <w:r>
        <w:rPr>
          <w:rFonts w:ascii="Cambria" w:eastAsia="Cambria" w:hAnsi="Cambria" w:cs="Cambria"/>
          <w:highlight w:val="white"/>
        </w:rPr>
        <w:t xml:space="preserve">Friday November 4th - Colour Run </w:t>
      </w:r>
    </w:p>
    <w:p w14:paraId="4CCCCEA3" w14:textId="77777777" w:rsidR="008508D2" w:rsidRDefault="003B0EF6">
      <w:pPr>
        <w:numPr>
          <w:ilvl w:val="0"/>
          <w:numId w:val="1"/>
        </w:numPr>
        <w:spacing w:line="276" w:lineRule="auto"/>
        <w:jc w:val="center"/>
        <w:rPr>
          <w:rFonts w:ascii="Cambria" w:eastAsia="Cambria" w:hAnsi="Cambria" w:cs="Cambria"/>
        </w:rPr>
      </w:pPr>
      <w:r>
        <w:rPr>
          <w:rFonts w:ascii="Cambria" w:eastAsia="Cambria" w:hAnsi="Cambria" w:cs="Cambria"/>
        </w:rPr>
        <w:t>Monday November 14th - Friday November 25th - Year 1 Swimming Program</w:t>
      </w:r>
    </w:p>
    <w:p w14:paraId="68201FD3" w14:textId="77777777" w:rsidR="008508D2" w:rsidRDefault="003B0EF6">
      <w:pPr>
        <w:numPr>
          <w:ilvl w:val="0"/>
          <w:numId w:val="1"/>
        </w:numPr>
        <w:spacing w:line="276" w:lineRule="auto"/>
        <w:jc w:val="center"/>
        <w:rPr>
          <w:rFonts w:ascii="Cambria" w:eastAsia="Cambria" w:hAnsi="Cambria" w:cs="Cambria"/>
        </w:rPr>
      </w:pPr>
      <w:r>
        <w:rPr>
          <w:rFonts w:ascii="Cambria" w:eastAsia="Cambria" w:hAnsi="Cambria" w:cs="Cambria"/>
        </w:rPr>
        <w:t xml:space="preserve">Thursday December 1st - Foundation-2 Athletics Day </w:t>
      </w:r>
    </w:p>
    <w:p w14:paraId="3371CEF9" w14:textId="77777777" w:rsidR="008508D2" w:rsidRDefault="003B0EF6">
      <w:pPr>
        <w:numPr>
          <w:ilvl w:val="0"/>
          <w:numId w:val="1"/>
        </w:numPr>
        <w:spacing w:line="276" w:lineRule="auto"/>
        <w:jc w:val="center"/>
        <w:rPr>
          <w:rFonts w:ascii="Cambria" w:eastAsia="Cambria" w:hAnsi="Cambria" w:cs="Cambria"/>
          <w:highlight w:val="white"/>
        </w:rPr>
      </w:pPr>
      <w:r>
        <w:rPr>
          <w:rFonts w:ascii="Cambria" w:eastAsia="Cambria" w:hAnsi="Cambria" w:cs="Cambria"/>
          <w:highlight w:val="white"/>
        </w:rPr>
        <w:t>Wednesday December 14</w:t>
      </w:r>
      <w:proofErr w:type="gramStart"/>
      <w:r>
        <w:rPr>
          <w:rFonts w:ascii="Cambria" w:eastAsia="Cambria" w:hAnsi="Cambria" w:cs="Cambria"/>
          <w:highlight w:val="white"/>
        </w:rPr>
        <w:t>th</w:t>
      </w:r>
      <w:r>
        <w:rPr>
          <w:rFonts w:ascii="Cambria" w:eastAsia="Cambria" w:hAnsi="Cambria" w:cs="Cambria"/>
          <w:highlight w:val="white"/>
        </w:rPr>
        <w:t xml:space="preserve">  -</w:t>
      </w:r>
      <w:proofErr w:type="gramEnd"/>
      <w:r>
        <w:rPr>
          <w:rFonts w:ascii="Cambria" w:eastAsia="Cambria" w:hAnsi="Cambria" w:cs="Cambria"/>
          <w:highlight w:val="white"/>
        </w:rPr>
        <w:t xml:space="preserve"> Foundation-2 Christmas Concert</w:t>
      </w:r>
    </w:p>
    <w:p w14:paraId="301E00D2" w14:textId="77777777" w:rsidR="008508D2" w:rsidRDefault="003B0EF6">
      <w:pPr>
        <w:numPr>
          <w:ilvl w:val="0"/>
          <w:numId w:val="1"/>
        </w:numPr>
        <w:spacing w:line="276" w:lineRule="auto"/>
        <w:jc w:val="center"/>
        <w:rPr>
          <w:rFonts w:ascii="Cambria" w:eastAsia="Cambria" w:hAnsi="Cambria" w:cs="Cambria"/>
          <w:highlight w:val="white"/>
        </w:rPr>
      </w:pPr>
      <w:r>
        <w:rPr>
          <w:rFonts w:ascii="Cambria" w:eastAsia="Cambria" w:hAnsi="Cambria" w:cs="Cambria"/>
          <w:highlight w:val="white"/>
        </w:rPr>
        <w:t xml:space="preserve">Thursday, December 15th - Step Up Day </w:t>
      </w:r>
    </w:p>
    <w:p w14:paraId="0A125461" w14:textId="77777777" w:rsidR="008508D2" w:rsidRDefault="003B0EF6">
      <w:pPr>
        <w:numPr>
          <w:ilvl w:val="0"/>
          <w:numId w:val="1"/>
        </w:numPr>
        <w:spacing w:line="276" w:lineRule="auto"/>
        <w:jc w:val="center"/>
        <w:rPr>
          <w:rFonts w:ascii="Cambria" w:eastAsia="Cambria" w:hAnsi="Cambria" w:cs="Cambria"/>
          <w:highlight w:val="white"/>
        </w:rPr>
      </w:pPr>
      <w:r>
        <w:rPr>
          <w:rFonts w:ascii="Cambria" w:eastAsia="Cambria" w:hAnsi="Cambria" w:cs="Cambria"/>
          <w:highlight w:val="white"/>
        </w:rPr>
        <w:t>Friday, December 16th - Class Parties</w:t>
      </w:r>
    </w:p>
    <w:p w14:paraId="7C3BC9C7" w14:textId="77777777" w:rsidR="008508D2" w:rsidRDefault="003B0EF6">
      <w:pPr>
        <w:numPr>
          <w:ilvl w:val="0"/>
          <w:numId w:val="1"/>
        </w:numPr>
        <w:spacing w:line="276" w:lineRule="auto"/>
        <w:jc w:val="center"/>
        <w:rPr>
          <w:rFonts w:ascii="Cambria" w:eastAsia="Cambria" w:hAnsi="Cambria" w:cs="Cambria"/>
        </w:rPr>
      </w:pPr>
      <w:r>
        <w:rPr>
          <w:rFonts w:ascii="Cambria" w:eastAsia="Cambria" w:hAnsi="Cambria" w:cs="Cambria"/>
        </w:rPr>
        <w:t>Monday 19th December – Last Day of Term 4: 12.30pm finish</w:t>
      </w:r>
    </w:p>
    <w:p w14:paraId="1CB8CE82" w14:textId="77777777" w:rsidR="008508D2" w:rsidRDefault="003B0EF6">
      <w:pPr>
        <w:numPr>
          <w:ilvl w:val="0"/>
          <w:numId w:val="1"/>
        </w:numPr>
        <w:spacing w:line="276" w:lineRule="auto"/>
        <w:jc w:val="center"/>
        <w:rPr>
          <w:rFonts w:ascii="Cambria" w:eastAsia="Cambria" w:hAnsi="Cambria" w:cs="Cambria"/>
        </w:rPr>
      </w:pPr>
      <w:r>
        <w:rPr>
          <w:rFonts w:ascii="Cambria" w:eastAsia="Cambria" w:hAnsi="Cambria" w:cs="Cambria"/>
        </w:rPr>
        <w:t>Tuesday 20th December - Curriculum Day, No Students Required at School</w:t>
      </w:r>
    </w:p>
    <w:p w14:paraId="78D70466" w14:textId="77777777" w:rsidR="008508D2" w:rsidRDefault="008508D2">
      <w:pPr>
        <w:spacing w:line="276" w:lineRule="auto"/>
        <w:jc w:val="center"/>
        <w:rPr>
          <w:rFonts w:ascii="Cambria" w:eastAsia="Cambria" w:hAnsi="Cambria" w:cs="Cambria"/>
          <w:highlight w:val="white"/>
        </w:rPr>
      </w:pPr>
    </w:p>
    <w:p w14:paraId="6BD0BF94" w14:textId="77777777" w:rsidR="008508D2" w:rsidRDefault="003B0EF6">
      <w:pPr>
        <w:spacing w:line="276" w:lineRule="auto"/>
        <w:jc w:val="center"/>
        <w:rPr>
          <w:rFonts w:ascii="Cambria" w:eastAsia="Cambria" w:hAnsi="Cambria" w:cs="Cambria"/>
          <w:b/>
        </w:rPr>
      </w:pPr>
      <w:r>
        <w:rPr>
          <w:rFonts w:ascii="Cambria" w:eastAsia="Cambria" w:hAnsi="Cambria" w:cs="Cambria"/>
          <w:b/>
        </w:rPr>
        <w:lastRenderedPageBreak/>
        <w:t>Specialist Cla</w:t>
      </w:r>
      <w:r>
        <w:rPr>
          <w:rFonts w:ascii="Cambria" w:eastAsia="Cambria" w:hAnsi="Cambria" w:cs="Cambria"/>
          <w:b/>
        </w:rPr>
        <w:t>sses</w:t>
      </w:r>
    </w:p>
    <w:p w14:paraId="42527ACA" w14:textId="77777777" w:rsidR="008508D2" w:rsidRDefault="003B0EF6">
      <w:pPr>
        <w:spacing w:line="276" w:lineRule="auto"/>
        <w:jc w:val="center"/>
        <w:rPr>
          <w:rFonts w:ascii="Cambria" w:eastAsia="Cambria" w:hAnsi="Cambria" w:cs="Cambria"/>
        </w:rPr>
      </w:pPr>
      <w:r>
        <w:rPr>
          <w:rFonts w:ascii="Cambria" w:eastAsia="Cambria" w:hAnsi="Cambria" w:cs="Cambria"/>
        </w:rPr>
        <w:t>Below is the Term 4 Specialist timetable. Students require a bag to borrow and must return library books at their next session. Students should attempt to wear runners on their PE day.</w:t>
      </w:r>
    </w:p>
    <w:p w14:paraId="713D721E" w14:textId="77777777" w:rsidR="008508D2" w:rsidRDefault="008508D2">
      <w:pPr>
        <w:spacing w:line="276" w:lineRule="auto"/>
        <w:jc w:val="both"/>
        <w:rPr>
          <w:rFonts w:ascii="Cambria" w:eastAsia="Cambria" w:hAnsi="Cambria" w:cs="Cambria"/>
        </w:rPr>
      </w:pPr>
    </w:p>
    <w:tbl>
      <w:tblPr>
        <w:tblStyle w:val="a"/>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1677"/>
        <w:gridCol w:w="1677"/>
        <w:gridCol w:w="1677"/>
        <w:gridCol w:w="1677"/>
        <w:gridCol w:w="1677"/>
      </w:tblGrid>
      <w:tr w:rsidR="008508D2" w14:paraId="6CF3AEF8" w14:textId="77777777">
        <w:trPr>
          <w:trHeight w:val="280"/>
        </w:trPr>
        <w:tc>
          <w:tcPr>
            <w:tcW w:w="1725" w:type="dxa"/>
          </w:tcPr>
          <w:p w14:paraId="5D4FE7D3" w14:textId="77777777" w:rsidR="008508D2" w:rsidRDefault="003B0EF6">
            <w:pPr>
              <w:spacing w:line="276" w:lineRule="auto"/>
              <w:jc w:val="center"/>
              <w:rPr>
                <w:rFonts w:ascii="Cambria" w:eastAsia="Cambria" w:hAnsi="Cambria" w:cs="Cambria"/>
                <w:b/>
              </w:rPr>
            </w:pPr>
            <w:r>
              <w:rPr>
                <w:rFonts w:ascii="Cambria" w:eastAsia="Cambria" w:hAnsi="Cambria" w:cs="Cambria"/>
                <w:b/>
              </w:rPr>
              <w:t>Class</w:t>
            </w:r>
          </w:p>
        </w:tc>
        <w:tc>
          <w:tcPr>
            <w:tcW w:w="1677" w:type="dxa"/>
          </w:tcPr>
          <w:p w14:paraId="5D7D7E77" w14:textId="77777777" w:rsidR="008508D2" w:rsidRDefault="003B0EF6">
            <w:pPr>
              <w:spacing w:line="276" w:lineRule="auto"/>
              <w:jc w:val="center"/>
              <w:rPr>
                <w:rFonts w:ascii="Cambria" w:eastAsia="Cambria" w:hAnsi="Cambria" w:cs="Cambria"/>
                <w:b/>
              </w:rPr>
            </w:pPr>
            <w:r>
              <w:rPr>
                <w:rFonts w:ascii="Cambria" w:eastAsia="Cambria" w:hAnsi="Cambria" w:cs="Cambria"/>
                <w:b/>
              </w:rPr>
              <w:t>Monday</w:t>
            </w:r>
          </w:p>
        </w:tc>
        <w:tc>
          <w:tcPr>
            <w:tcW w:w="1677" w:type="dxa"/>
          </w:tcPr>
          <w:p w14:paraId="32697BE4" w14:textId="77777777" w:rsidR="008508D2" w:rsidRDefault="003B0EF6">
            <w:pPr>
              <w:spacing w:line="276" w:lineRule="auto"/>
              <w:jc w:val="center"/>
              <w:rPr>
                <w:rFonts w:ascii="Cambria" w:eastAsia="Cambria" w:hAnsi="Cambria" w:cs="Cambria"/>
                <w:b/>
              </w:rPr>
            </w:pPr>
            <w:r>
              <w:rPr>
                <w:rFonts w:ascii="Cambria" w:eastAsia="Cambria" w:hAnsi="Cambria" w:cs="Cambria"/>
                <w:b/>
              </w:rPr>
              <w:t>Tuesday</w:t>
            </w:r>
          </w:p>
        </w:tc>
        <w:tc>
          <w:tcPr>
            <w:tcW w:w="1677" w:type="dxa"/>
          </w:tcPr>
          <w:p w14:paraId="13C29972" w14:textId="77777777" w:rsidR="008508D2" w:rsidRDefault="003B0EF6">
            <w:pPr>
              <w:spacing w:line="276" w:lineRule="auto"/>
              <w:jc w:val="center"/>
              <w:rPr>
                <w:rFonts w:ascii="Cambria" w:eastAsia="Cambria" w:hAnsi="Cambria" w:cs="Cambria"/>
                <w:b/>
              </w:rPr>
            </w:pPr>
            <w:r>
              <w:rPr>
                <w:rFonts w:ascii="Cambria" w:eastAsia="Cambria" w:hAnsi="Cambria" w:cs="Cambria"/>
                <w:b/>
              </w:rPr>
              <w:t>Wednesday</w:t>
            </w:r>
          </w:p>
        </w:tc>
        <w:tc>
          <w:tcPr>
            <w:tcW w:w="1677" w:type="dxa"/>
          </w:tcPr>
          <w:p w14:paraId="2B85660F" w14:textId="77777777" w:rsidR="008508D2" w:rsidRDefault="003B0EF6">
            <w:pPr>
              <w:spacing w:line="276" w:lineRule="auto"/>
              <w:jc w:val="center"/>
              <w:rPr>
                <w:rFonts w:ascii="Cambria" w:eastAsia="Cambria" w:hAnsi="Cambria" w:cs="Cambria"/>
                <w:b/>
              </w:rPr>
            </w:pPr>
            <w:r>
              <w:rPr>
                <w:rFonts w:ascii="Cambria" w:eastAsia="Cambria" w:hAnsi="Cambria" w:cs="Cambria"/>
                <w:b/>
              </w:rPr>
              <w:t>Thursday</w:t>
            </w:r>
          </w:p>
        </w:tc>
        <w:tc>
          <w:tcPr>
            <w:tcW w:w="1677" w:type="dxa"/>
          </w:tcPr>
          <w:p w14:paraId="37A91767" w14:textId="77777777" w:rsidR="008508D2" w:rsidRDefault="003B0EF6">
            <w:pPr>
              <w:spacing w:line="276" w:lineRule="auto"/>
              <w:jc w:val="center"/>
              <w:rPr>
                <w:rFonts w:ascii="Cambria" w:eastAsia="Cambria" w:hAnsi="Cambria" w:cs="Cambria"/>
                <w:b/>
              </w:rPr>
            </w:pPr>
            <w:r>
              <w:rPr>
                <w:rFonts w:ascii="Cambria" w:eastAsia="Cambria" w:hAnsi="Cambria" w:cs="Cambria"/>
                <w:b/>
              </w:rPr>
              <w:t>Friday</w:t>
            </w:r>
          </w:p>
        </w:tc>
      </w:tr>
      <w:tr w:rsidR="008508D2" w14:paraId="62C4DFBB" w14:textId="77777777">
        <w:tc>
          <w:tcPr>
            <w:tcW w:w="1725" w:type="dxa"/>
          </w:tcPr>
          <w:p w14:paraId="5B8C5727" w14:textId="77777777" w:rsidR="008508D2" w:rsidRDefault="003B0EF6">
            <w:pPr>
              <w:spacing w:line="276" w:lineRule="auto"/>
              <w:jc w:val="center"/>
              <w:rPr>
                <w:rFonts w:ascii="Cambria" w:eastAsia="Cambria" w:hAnsi="Cambria" w:cs="Cambria"/>
                <w:b/>
              </w:rPr>
            </w:pPr>
            <w:r>
              <w:rPr>
                <w:rFonts w:ascii="Cambria" w:eastAsia="Cambria" w:hAnsi="Cambria" w:cs="Cambria"/>
                <w:b/>
              </w:rPr>
              <w:t>1 Gonzalez</w:t>
            </w:r>
          </w:p>
        </w:tc>
        <w:tc>
          <w:tcPr>
            <w:tcW w:w="1677" w:type="dxa"/>
          </w:tcPr>
          <w:p w14:paraId="31F86523" w14:textId="77777777" w:rsidR="008508D2" w:rsidRDefault="003B0EF6">
            <w:pPr>
              <w:spacing w:line="276" w:lineRule="auto"/>
              <w:jc w:val="center"/>
              <w:rPr>
                <w:rFonts w:ascii="Cambria" w:eastAsia="Cambria" w:hAnsi="Cambria" w:cs="Cambria"/>
              </w:rPr>
            </w:pPr>
            <w:r>
              <w:rPr>
                <w:rFonts w:ascii="Cambria" w:eastAsia="Cambria" w:hAnsi="Cambria" w:cs="Cambria"/>
              </w:rPr>
              <w:t>Performing Arts</w:t>
            </w:r>
          </w:p>
        </w:tc>
        <w:tc>
          <w:tcPr>
            <w:tcW w:w="1677" w:type="dxa"/>
          </w:tcPr>
          <w:p w14:paraId="214CADC2" w14:textId="77777777" w:rsidR="008508D2" w:rsidRDefault="003B0EF6">
            <w:pPr>
              <w:spacing w:line="276" w:lineRule="auto"/>
              <w:jc w:val="center"/>
              <w:rPr>
                <w:rFonts w:ascii="Cambria" w:eastAsia="Cambria" w:hAnsi="Cambria" w:cs="Cambria"/>
              </w:rPr>
            </w:pPr>
            <w:r>
              <w:rPr>
                <w:rFonts w:ascii="Cambria" w:eastAsia="Cambria" w:hAnsi="Cambria" w:cs="Cambria"/>
              </w:rPr>
              <w:t>AUSLAN</w:t>
            </w:r>
          </w:p>
        </w:tc>
        <w:tc>
          <w:tcPr>
            <w:tcW w:w="1677" w:type="dxa"/>
          </w:tcPr>
          <w:p w14:paraId="15B2AE3E" w14:textId="77777777" w:rsidR="008508D2" w:rsidRDefault="003B0EF6">
            <w:pPr>
              <w:spacing w:line="276" w:lineRule="auto"/>
              <w:jc w:val="center"/>
              <w:rPr>
                <w:rFonts w:ascii="Cambria" w:eastAsia="Cambria" w:hAnsi="Cambria" w:cs="Cambria"/>
              </w:rPr>
            </w:pPr>
            <w:r>
              <w:rPr>
                <w:rFonts w:ascii="Cambria" w:eastAsia="Cambria" w:hAnsi="Cambria" w:cs="Cambria"/>
              </w:rPr>
              <w:t>PE</w:t>
            </w:r>
          </w:p>
        </w:tc>
        <w:tc>
          <w:tcPr>
            <w:tcW w:w="1677" w:type="dxa"/>
          </w:tcPr>
          <w:p w14:paraId="02D32DEF" w14:textId="77777777" w:rsidR="008508D2" w:rsidRDefault="003B0EF6">
            <w:pPr>
              <w:spacing w:line="276" w:lineRule="auto"/>
              <w:jc w:val="center"/>
              <w:rPr>
                <w:rFonts w:ascii="Cambria" w:eastAsia="Cambria" w:hAnsi="Cambria" w:cs="Cambria"/>
              </w:rPr>
            </w:pPr>
            <w:r>
              <w:rPr>
                <w:rFonts w:ascii="Cambria" w:eastAsia="Cambria" w:hAnsi="Cambria" w:cs="Cambria"/>
              </w:rPr>
              <w:t>Visual Arts</w:t>
            </w:r>
            <w:r>
              <w:rPr>
                <w:rFonts w:ascii="Cambria" w:eastAsia="Cambria" w:hAnsi="Cambria" w:cs="Cambria"/>
              </w:rPr>
              <w:br/>
              <w:t>Library</w:t>
            </w:r>
          </w:p>
        </w:tc>
        <w:tc>
          <w:tcPr>
            <w:tcW w:w="1677" w:type="dxa"/>
          </w:tcPr>
          <w:p w14:paraId="7A95E025" w14:textId="77777777" w:rsidR="008508D2" w:rsidRDefault="003B0EF6">
            <w:pPr>
              <w:spacing w:line="276" w:lineRule="auto"/>
              <w:jc w:val="center"/>
              <w:rPr>
                <w:rFonts w:ascii="Cambria" w:eastAsia="Cambria" w:hAnsi="Cambria" w:cs="Cambria"/>
              </w:rPr>
            </w:pPr>
            <w:r>
              <w:rPr>
                <w:rFonts w:ascii="Cambria" w:eastAsia="Cambria" w:hAnsi="Cambria" w:cs="Cambria"/>
              </w:rPr>
              <w:t>STEM</w:t>
            </w:r>
          </w:p>
        </w:tc>
      </w:tr>
      <w:tr w:rsidR="008508D2" w14:paraId="47424165" w14:textId="77777777">
        <w:trPr>
          <w:trHeight w:val="280"/>
        </w:trPr>
        <w:tc>
          <w:tcPr>
            <w:tcW w:w="1725" w:type="dxa"/>
          </w:tcPr>
          <w:p w14:paraId="35C7F641" w14:textId="77777777" w:rsidR="008508D2" w:rsidRDefault="003B0EF6">
            <w:pPr>
              <w:spacing w:line="276" w:lineRule="auto"/>
              <w:jc w:val="center"/>
              <w:rPr>
                <w:rFonts w:ascii="Cambria" w:eastAsia="Cambria" w:hAnsi="Cambria" w:cs="Cambria"/>
                <w:b/>
              </w:rPr>
            </w:pPr>
            <w:r>
              <w:rPr>
                <w:rFonts w:ascii="Cambria" w:eastAsia="Cambria" w:hAnsi="Cambria" w:cs="Cambria"/>
                <w:b/>
              </w:rPr>
              <w:t>1 Jane</w:t>
            </w:r>
          </w:p>
        </w:tc>
        <w:tc>
          <w:tcPr>
            <w:tcW w:w="1677" w:type="dxa"/>
          </w:tcPr>
          <w:p w14:paraId="533EF5FA" w14:textId="77777777" w:rsidR="008508D2" w:rsidRDefault="003B0EF6">
            <w:pPr>
              <w:spacing w:line="276" w:lineRule="auto"/>
              <w:jc w:val="center"/>
              <w:rPr>
                <w:rFonts w:ascii="Cambria" w:eastAsia="Cambria" w:hAnsi="Cambria" w:cs="Cambria"/>
              </w:rPr>
            </w:pPr>
            <w:r>
              <w:rPr>
                <w:rFonts w:ascii="Cambria" w:eastAsia="Cambria" w:hAnsi="Cambria" w:cs="Cambria"/>
              </w:rPr>
              <w:t>Performing Arts</w:t>
            </w:r>
          </w:p>
        </w:tc>
        <w:tc>
          <w:tcPr>
            <w:tcW w:w="1677" w:type="dxa"/>
          </w:tcPr>
          <w:p w14:paraId="316F53E9" w14:textId="77777777" w:rsidR="008508D2" w:rsidRDefault="003B0EF6">
            <w:pPr>
              <w:spacing w:line="276" w:lineRule="auto"/>
              <w:jc w:val="center"/>
              <w:rPr>
                <w:rFonts w:ascii="Cambria" w:eastAsia="Cambria" w:hAnsi="Cambria" w:cs="Cambria"/>
              </w:rPr>
            </w:pPr>
            <w:r>
              <w:rPr>
                <w:rFonts w:ascii="Cambria" w:eastAsia="Cambria" w:hAnsi="Cambria" w:cs="Cambria"/>
              </w:rPr>
              <w:t>STEM</w:t>
            </w:r>
          </w:p>
        </w:tc>
        <w:tc>
          <w:tcPr>
            <w:tcW w:w="1677" w:type="dxa"/>
          </w:tcPr>
          <w:p w14:paraId="16F2CE30" w14:textId="77777777" w:rsidR="008508D2" w:rsidRDefault="003B0EF6">
            <w:pPr>
              <w:spacing w:line="276" w:lineRule="auto"/>
              <w:jc w:val="center"/>
              <w:rPr>
                <w:rFonts w:ascii="Cambria" w:eastAsia="Cambria" w:hAnsi="Cambria" w:cs="Cambria"/>
              </w:rPr>
            </w:pPr>
            <w:r>
              <w:rPr>
                <w:rFonts w:ascii="Cambria" w:eastAsia="Cambria" w:hAnsi="Cambria" w:cs="Cambria"/>
              </w:rPr>
              <w:t>PE</w:t>
            </w:r>
          </w:p>
        </w:tc>
        <w:tc>
          <w:tcPr>
            <w:tcW w:w="1677" w:type="dxa"/>
          </w:tcPr>
          <w:p w14:paraId="7BDCD848" w14:textId="77777777" w:rsidR="008508D2" w:rsidRDefault="003B0EF6">
            <w:pPr>
              <w:spacing w:line="276" w:lineRule="auto"/>
              <w:jc w:val="center"/>
              <w:rPr>
                <w:rFonts w:ascii="Cambria" w:eastAsia="Cambria" w:hAnsi="Cambria" w:cs="Cambria"/>
              </w:rPr>
            </w:pPr>
            <w:r>
              <w:rPr>
                <w:rFonts w:ascii="Cambria" w:eastAsia="Cambria" w:hAnsi="Cambria" w:cs="Cambria"/>
              </w:rPr>
              <w:t xml:space="preserve">Visual Arts </w:t>
            </w:r>
          </w:p>
        </w:tc>
        <w:tc>
          <w:tcPr>
            <w:tcW w:w="1677" w:type="dxa"/>
          </w:tcPr>
          <w:p w14:paraId="626241FB" w14:textId="77777777" w:rsidR="008508D2" w:rsidRDefault="003B0EF6">
            <w:pPr>
              <w:spacing w:line="276" w:lineRule="auto"/>
              <w:jc w:val="center"/>
              <w:rPr>
                <w:rFonts w:ascii="Cambria" w:eastAsia="Cambria" w:hAnsi="Cambria" w:cs="Cambria"/>
              </w:rPr>
            </w:pPr>
            <w:r>
              <w:rPr>
                <w:rFonts w:ascii="Cambria" w:eastAsia="Cambria" w:hAnsi="Cambria" w:cs="Cambria"/>
              </w:rPr>
              <w:t>AUSLAN</w:t>
            </w:r>
          </w:p>
          <w:p w14:paraId="6E8A35E3" w14:textId="77777777" w:rsidR="008508D2" w:rsidRDefault="003B0EF6">
            <w:pPr>
              <w:spacing w:line="276" w:lineRule="auto"/>
              <w:jc w:val="center"/>
              <w:rPr>
                <w:rFonts w:ascii="Cambria" w:eastAsia="Cambria" w:hAnsi="Cambria" w:cs="Cambria"/>
              </w:rPr>
            </w:pPr>
            <w:r>
              <w:rPr>
                <w:rFonts w:ascii="Cambria" w:eastAsia="Cambria" w:hAnsi="Cambria" w:cs="Cambria"/>
              </w:rPr>
              <w:t>Library</w:t>
            </w:r>
          </w:p>
        </w:tc>
      </w:tr>
      <w:tr w:rsidR="008508D2" w14:paraId="4704E3B5" w14:textId="77777777">
        <w:tc>
          <w:tcPr>
            <w:tcW w:w="1725" w:type="dxa"/>
          </w:tcPr>
          <w:p w14:paraId="53D3AA50" w14:textId="77777777" w:rsidR="008508D2" w:rsidRDefault="003B0EF6">
            <w:pPr>
              <w:spacing w:line="276" w:lineRule="auto"/>
              <w:jc w:val="center"/>
              <w:rPr>
                <w:rFonts w:ascii="Cambria" w:eastAsia="Cambria" w:hAnsi="Cambria" w:cs="Cambria"/>
                <w:b/>
              </w:rPr>
            </w:pPr>
            <w:r>
              <w:rPr>
                <w:rFonts w:ascii="Cambria" w:eastAsia="Cambria" w:hAnsi="Cambria" w:cs="Cambria"/>
                <w:b/>
              </w:rPr>
              <w:t>1 Estelle</w:t>
            </w:r>
          </w:p>
        </w:tc>
        <w:tc>
          <w:tcPr>
            <w:tcW w:w="1677" w:type="dxa"/>
          </w:tcPr>
          <w:p w14:paraId="7A39AB1B" w14:textId="77777777" w:rsidR="008508D2" w:rsidRDefault="003B0EF6">
            <w:pPr>
              <w:spacing w:line="276" w:lineRule="auto"/>
              <w:jc w:val="center"/>
              <w:rPr>
                <w:rFonts w:ascii="Cambria" w:eastAsia="Cambria" w:hAnsi="Cambria" w:cs="Cambria"/>
              </w:rPr>
            </w:pPr>
            <w:r>
              <w:rPr>
                <w:rFonts w:ascii="Cambria" w:eastAsia="Cambria" w:hAnsi="Cambria" w:cs="Cambria"/>
              </w:rPr>
              <w:t>PE</w:t>
            </w:r>
            <w:r>
              <w:rPr>
                <w:rFonts w:ascii="Cambria" w:eastAsia="Cambria" w:hAnsi="Cambria" w:cs="Cambria"/>
              </w:rPr>
              <w:br/>
              <w:t>Library</w:t>
            </w:r>
          </w:p>
        </w:tc>
        <w:tc>
          <w:tcPr>
            <w:tcW w:w="1677" w:type="dxa"/>
          </w:tcPr>
          <w:p w14:paraId="1166282B" w14:textId="77777777" w:rsidR="008508D2" w:rsidRDefault="003B0EF6">
            <w:pPr>
              <w:spacing w:line="276" w:lineRule="auto"/>
              <w:jc w:val="center"/>
              <w:rPr>
                <w:rFonts w:ascii="Cambria" w:eastAsia="Cambria" w:hAnsi="Cambria" w:cs="Cambria"/>
              </w:rPr>
            </w:pPr>
            <w:r>
              <w:rPr>
                <w:rFonts w:ascii="Cambria" w:eastAsia="Cambria" w:hAnsi="Cambria" w:cs="Cambria"/>
              </w:rPr>
              <w:t>Performing Arts</w:t>
            </w:r>
          </w:p>
          <w:p w14:paraId="171FA8C1" w14:textId="77777777" w:rsidR="008508D2" w:rsidRDefault="003B0EF6">
            <w:pPr>
              <w:spacing w:line="276" w:lineRule="auto"/>
              <w:jc w:val="center"/>
              <w:rPr>
                <w:rFonts w:ascii="Cambria" w:eastAsia="Cambria" w:hAnsi="Cambria" w:cs="Cambria"/>
              </w:rPr>
            </w:pPr>
            <w:r>
              <w:rPr>
                <w:rFonts w:ascii="Cambria" w:eastAsia="Cambria" w:hAnsi="Cambria" w:cs="Cambria"/>
              </w:rPr>
              <w:t>AUSLAN</w:t>
            </w:r>
          </w:p>
        </w:tc>
        <w:tc>
          <w:tcPr>
            <w:tcW w:w="1677" w:type="dxa"/>
          </w:tcPr>
          <w:p w14:paraId="3499B141" w14:textId="77777777" w:rsidR="008508D2" w:rsidRDefault="003B0EF6">
            <w:pPr>
              <w:spacing w:line="276" w:lineRule="auto"/>
              <w:jc w:val="center"/>
              <w:rPr>
                <w:rFonts w:ascii="Cambria" w:eastAsia="Cambria" w:hAnsi="Cambria" w:cs="Cambria"/>
              </w:rPr>
            </w:pPr>
            <w:r>
              <w:rPr>
                <w:rFonts w:ascii="Cambria" w:eastAsia="Cambria" w:hAnsi="Cambria" w:cs="Cambria"/>
              </w:rPr>
              <w:t>Visual Arts</w:t>
            </w:r>
          </w:p>
        </w:tc>
        <w:tc>
          <w:tcPr>
            <w:tcW w:w="1677" w:type="dxa"/>
          </w:tcPr>
          <w:p w14:paraId="0731ECD9" w14:textId="77777777" w:rsidR="008508D2" w:rsidRDefault="003B0EF6">
            <w:pPr>
              <w:spacing w:line="276" w:lineRule="auto"/>
              <w:jc w:val="center"/>
              <w:rPr>
                <w:rFonts w:ascii="Cambria" w:eastAsia="Cambria" w:hAnsi="Cambria" w:cs="Cambria"/>
              </w:rPr>
            </w:pPr>
            <w:r>
              <w:rPr>
                <w:rFonts w:ascii="Cambria" w:eastAsia="Cambria" w:hAnsi="Cambria" w:cs="Cambria"/>
              </w:rPr>
              <w:t>STEM</w:t>
            </w:r>
          </w:p>
        </w:tc>
        <w:tc>
          <w:tcPr>
            <w:tcW w:w="1677" w:type="dxa"/>
          </w:tcPr>
          <w:p w14:paraId="2157F955" w14:textId="77777777" w:rsidR="008508D2" w:rsidRDefault="008508D2">
            <w:pPr>
              <w:spacing w:line="276" w:lineRule="auto"/>
              <w:jc w:val="center"/>
              <w:rPr>
                <w:rFonts w:ascii="Cambria" w:eastAsia="Cambria" w:hAnsi="Cambria" w:cs="Cambria"/>
              </w:rPr>
            </w:pPr>
          </w:p>
        </w:tc>
      </w:tr>
      <w:tr w:rsidR="008508D2" w14:paraId="034B27F9" w14:textId="77777777">
        <w:tc>
          <w:tcPr>
            <w:tcW w:w="1725" w:type="dxa"/>
          </w:tcPr>
          <w:p w14:paraId="21A06894" w14:textId="77777777" w:rsidR="008508D2" w:rsidRDefault="003B0EF6">
            <w:pPr>
              <w:spacing w:line="276" w:lineRule="auto"/>
              <w:jc w:val="center"/>
              <w:rPr>
                <w:rFonts w:ascii="Cambria" w:eastAsia="Cambria" w:hAnsi="Cambria" w:cs="Cambria"/>
                <w:b/>
              </w:rPr>
            </w:pPr>
            <w:r>
              <w:rPr>
                <w:rFonts w:ascii="Cambria" w:eastAsia="Cambria" w:hAnsi="Cambria" w:cs="Cambria"/>
                <w:b/>
              </w:rPr>
              <w:t>1 Ahern</w:t>
            </w:r>
          </w:p>
        </w:tc>
        <w:tc>
          <w:tcPr>
            <w:tcW w:w="1677" w:type="dxa"/>
          </w:tcPr>
          <w:p w14:paraId="21D8B6BB" w14:textId="77777777" w:rsidR="008508D2" w:rsidRDefault="003B0EF6">
            <w:pPr>
              <w:spacing w:line="276" w:lineRule="auto"/>
              <w:jc w:val="center"/>
              <w:rPr>
                <w:rFonts w:ascii="Cambria" w:eastAsia="Cambria" w:hAnsi="Cambria" w:cs="Cambria"/>
              </w:rPr>
            </w:pPr>
            <w:r>
              <w:rPr>
                <w:rFonts w:ascii="Cambria" w:eastAsia="Cambria" w:hAnsi="Cambria" w:cs="Cambria"/>
              </w:rPr>
              <w:t>PE</w:t>
            </w:r>
          </w:p>
          <w:p w14:paraId="11E6E9EB" w14:textId="77777777" w:rsidR="008508D2" w:rsidRDefault="003B0EF6">
            <w:pPr>
              <w:spacing w:line="276" w:lineRule="auto"/>
              <w:jc w:val="center"/>
              <w:rPr>
                <w:rFonts w:ascii="Cambria" w:eastAsia="Cambria" w:hAnsi="Cambria" w:cs="Cambria"/>
              </w:rPr>
            </w:pPr>
            <w:r>
              <w:rPr>
                <w:rFonts w:ascii="Cambria" w:eastAsia="Cambria" w:hAnsi="Cambria" w:cs="Cambria"/>
              </w:rPr>
              <w:t>Library</w:t>
            </w:r>
          </w:p>
        </w:tc>
        <w:tc>
          <w:tcPr>
            <w:tcW w:w="1677" w:type="dxa"/>
          </w:tcPr>
          <w:p w14:paraId="62A8A8DF" w14:textId="77777777" w:rsidR="008508D2" w:rsidRDefault="003B0EF6">
            <w:pPr>
              <w:spacing w:line="276" w:lineRule="auto"/>
              <w:jc w:val="center"/>
              <w:rPr>
                <w:rFonts w:ascii="Cambria" w:eastAsia="Cambria" w:hAnsi="Cambria" w:cs="Cambria"/>
              </w:rPr>
            </w:pPr>
            <w:r>
              <w:rPr>
                <w:rFonts w:ascii="Cambria" w:eastAsia="Cambria" w:hAnsi="Cambria" w:cs="Cambria"/>
              </w:rPr>
              <w:t>Performing Arts</w:t>
            </w:r>
          </w:p>
          <w:p w14:paraId="7B635E4E" w14:textId="77777777" w:rsidR="008508D2" w:rsidRDefault="008508D2">
            <w:pPr>
              <w:spacing w:line="276" w:lineRule="auto"/>
              <w:jc w:val="center"/>
              <w:rPr>
                <w:rFonts w:ascii="Cambria" w:eastAsia="Cambria" w:hAnsi="Cambria" w:cs="Cambria"/>
              </w:rPr>
            </w:pPr>
          </w:p>
        </w:tc>
        <w:tc>
          <w:tcPr>
            <w:tcW w:w="1677" w:type="dxa"/>
          </w:tcPr>
          <w:p w14:paraId="2E25DABC" w14:textId="77777777" w:rsidR="008508D2" w:rsidRDefault="003B0EF6">
            <w:pPr>
              <w:spacing w:line="276" w:lineRule="auto"/>
              <w:jc w:val="center"/>
              <w:rPr>
                <w:rFonts w:ascii="Cambria" w:eastAsia="Cambria" w:hAnsi="Cambria" w:cs="Cambria"/>
              </w:rPr>
            </w:pPr>
            <w:r>
              <w:rPr>
                <w:rFonts w:ascii="Cambria" w:eastAsia="Cambria" w:hAnsi="Cambria" w:cs="Cambria"/>
              </w:rPr>
              <w:t>Visual Arts</w:t>
            </w:r>
          </w:p>
        </w:tc>
        <w:tc>
          <w:tcPr>
            <w:tcW w:w="1677" w:type="dxa"/>
          </w:tcPr>
          <w:p w14:paraId="7D4536A2" w14:textId="77777777" w:rsidR="008508D2" w:rsidRDefault="003B0EF6">
            <w:pPr>
              <w:spacing w:line="276" w:lineRule="auto"/>
              <w:jc w:val="center"/>
              <w:rPr>
                <w:rFonts w:ascii="Cambria" w:eastAsia="Cambria" w:hAnsi="Cambria" w:cs="Cambria"/>
              </w:rPr>
            </w:pPr>
            <w:r>
              <w:rPr>
                <w:rFonts w:ascii="Cambria" w:eastAsia="Cambria" w:hAnsi="Cambria" w:cs="Cambria"/>
              </w:rPr>
              <w:t>AUSLAN</w:t>
            </w:r>
          </w:p>
          <w:p w14:paraId="634DEAF9" w14:textId="77777777" w:rsidR="008508D2" w:rsidRDefault="003B0EF6">
            <w:pPr>
              <w:spacing w:line="276" w:lineRule="auto"/>
              <w:jc w:val="center"/>
              <w:rPr>
                <w:rFonts w:ascii="Cambria" w:eastAsia="Cambria" w:hAnsi="Cambria" w:cs="Cambria"/>
              </w:rPr>
            </w:pPr>
            <w:r>
              <w:rPr>
                <w:rFonts w:ascii="Cambria" w:eastAsia="Cambria" w:hAnsi="Cambria" w:cs="Cambria"/>
              </w:rPr>
              <w:t>STEM</w:t>
            </w:r>
          </w:p>
        </w:tc>
        <w:tc>
          <w:tcPr>
            <w:tcW w:w="1677" w:type="dxa"/>
          </w:tcPr>
          <w:p w14:paraId="3F3C31B1" w14:textId="77777777" w:rsidR="008508D2" w:rsidRDefault="008508D2">
            <w:pPr>
              <w:spacing w:line="276" w:lineRule="auto"/>
              <w:jc w:val="center"/>
              <w:rPr>
                <w:rFonts w:ascii="Cambria" w:eastAsia="Cambria" w:hAnsi="Cambria" w:cs="Cambria"/>
              </w:rPr>
            </w:pPr>
          </w:p>
        </w:tc>
      </w:tr>
    </w:tbl>
    <w:p w14:paraId="754938AC" w14:textId="77777777" w:rsidR="008508D2" w:rsidRDefault="008508D2">
      <w:pPr>
        <w:spacing w:line="276" w:lineRule="auto"/>
        <w:jc w:val="both"/>
        <w:rPr>
          <w:rFonts w:ascii="Cambria" w:eastAsia="Cambria" w:hAnsi="Cambria" w:cs="Cambria"/>
          <w:highlight w:val="yellow"/>
        </w:rPr>
      </w:pPr>
    </w:p>
    <w:p w14:paraId="151007B0" w14:textId="77777777" w:rsidR="008508D2" w:rsidRDefault="003B0EF6">
      <w:pPr>
        <w:spacing w:line="276" w:lineRule="auto"/>
        <w:rPr>
          <w:rFonts w:ascii="Cambria" w:eastAsia="Cambria" w:hAnsi="Cambria" w:cs="Cambria"/>
        </w:rPr>
      </w:pPr>
      <w:r>
        <w:rPr>
          <w:rFonts w:ascii="Cambria" w:eastAsia="Cambria" w:hAnsi="Cambria" w:cs="Cambria"/>
          <w:b/>
          <w:color w:val="000000"/>
        </w:rPr>
        <w:t>Visual Arts with Mrs Lidia Woolley</w:t>
      </w:r>
      <w:r>
        <w:rPr>
          <w:rFonts w:ascii="Cambria" w:eastAsia="Cambria" w:hAnsi="Cambria" w:cs="Cambria"/>
          <w:strike/>
        </w:rPr>
        <w:br/>
      </w:r>
      <w:r>
        <w:rPr>
          <w:rFonts w:ascii="Cambria" w:eastAsia="Cambria" w:hAnsi="Cambria" w:cs="Cambria"/>
        </w:rPr>
        <w:t>In Term 4 year 1 students will continue to explore and consolidate painting techniques using watercolours and will be introduced to clay modelling and a range of clay modelling techniques.</w:t>
      </w:r>
    </w:p>
    <w:p w14:paraId="2303B664" w14:textId="77777777" w:rsidR="008508D2" w:rsidRDefault="008508D2">
      <w:pPr>
        <w:spacing w:line="276" w:lineRule="auto"/>
        <w:jc w:val="both"/>
        <w:rPr>
          <w:rFonts w:ascii="Cambria" w:eastAsia="Cambria" w:hAnsi="Cambria" w:cs="Cambria"/>
          <w:strike/>
        </w:rPr>
      </w:pPr>
    </w:p>
    <w:p w14:paraId="6078F0CB" w14:textId="77777777" w:rsidR="008508D2" w:rsidRDefault="003B0EF6">
      <w:pPr>
        <w:pBdr>
          <w:top w:val="nil"/>
          <w:left w:val="nil"/>
          <w:bottom w:val="nil"/>
          <w:right w:val="nil"/>
          <w:between w:val="nil"/>
        </w:pBdr>
        <w:shd w:val="clear" w:color="auto" w:fill="FFFFFF"/>
        <w:spacing w:line="276" w:lineRule="auto"/>
        <w:jc w:val="both"/>
        <w:rPr>
          <w:rFonts w:ascii="Cambria" w:eastAsia="Cambria" w:hAnsi="Cambria" w:cs="Cambria"/>
        </w:rPr>
      </w:pPr>
      <w:r>
        <w:rPr>
          <w:rFonts w:ascii="Cambria" w:eastAsia="Cambria" w:hAnsi="Cambria" w:cs="Cambria"/>
          <w:b/>
          <w:color w:val="000000"/>
        </w:rPr>
        <w:t>Performing Arts with Ms Christina Muster</w:t>
      </w:r>
    </w:p>
    <w:p w14:paraId="1ABA8D1D" w14:textId="77777777" w:rsidR="008508D2" w:rsidRDefault="003B0EF6">
      <w:pPr>
        <w:pBdr>
          <w:top w:val="nil"/>
          <w:left w:val="nil"/>
          <w:bottom w:val="nil"/>
          <w:right w:val="nil"/>
          <w:between w:val="nil"/>
        </w:pBdr>
        <w:shd w:val="clear" w:color="auto" w:fill="FFFFFF"/>
        <w:spacing w:line="276" w:lineRule="auto"/>
        <w:jc w:val="both"/>
        <w:rPr>
          <w:rFonts w:ascii="Cambria" w:eastAsia="Cambria" w:hAnsi="Cambria" w:cs="Cambria"/>
          <w:b/>
        </w:rPr>
      </w:pPr>
      <w:r>
        <w:rPr>
          <w:rFonts w:ascii="Cambria" w:eastAsia="Cambria" w:hAnsi="Cambria" w:cs="Cambria"/>
        </w:rPr>
        <w:t>Students will be learning to dance and sing to many familiar and new songs. They will revise how to play several instruments and play/compose simple tunes.</w:t>
      </w:r>
    </w:p>
    <w:p w14:paraId="01C4648F" w14:textId="77777777" w:rsidR="008508D2" w:rsidRDefault="003B0EF6">
      <w:pPr>
        <w:spacing w:line="276" w:lineRule="auto"/>
        <w:rPr>
          <w:rFonts w:ascii="Cambria" w:eastAsia="Cambria" w:hAnsi="Cambria" w:cs="Cambria"/>
        </w:rPr>
      </w:pPr>
      <w:r>
        <w:rPr>
          <w:rFonts w:ascii="Cambria" w:eastAsia="Cambria" w:hAnsi="Cambria" w:cs="Cambria"/>
          <w:b/>
        </w:rPr>
        <w:br/>
        <w:t>Physical Education with Mrs Helen Craig</w:t>
      </w:r>
      <w:r>
        <w:rPr>
          <w:rFonts w:ascii="Cambria" w:eastAsia="Cambria" w:hAnsi="Cambria" w:cs="Cambria"/>
          <w:b/>
        </w:rPr>
        <w:br/>
      </w:r>
      <w:r>
        <w:rPr>
          <w:rFonts w:ascii="Cambria" w:eastAsia="Cambria" w:hAnsi="Cambria" w:cs="Cambria"/>
        </w:rPr>
        <w:t>Students will revi</w:t>
      </w:r>
      <w:r>
        <w:rPr>
          <w:rFonts w:ascii="Cambria" w:eastAsia="Cambria" w:hAnsi="Cambria" w:cs="Cambria"/>
        </w:rPr>
        <w:t>se the fundamental motor skills of overarm throw and catching with the hands. Students will be given the opportunity to participate in an 8-day swimming program with a focus on personal survival and stroke technique. Students will participate in a modified</w:t>
      </w:r>
      <w:r>
        <w:rPr>
          <w:rFonts w:ascii="Cambria" w:eastAsia="Cambria" w:hAnsi="Cambria" w:cs="Cambria"/>
        </w:rPr>
        <w:t xml:space="preserve"> athletics unit with a focus on learning some basic techniques of running, jumping, and throwing.</w:t>
      </w:r>
    </w:p>
    <w:p w14:paraId="66527F50" w14:textId="77777777" w:rsidR="008508D2" w:rsidRDefault="008508D2">
      <w:pPr>
        <w:spacing w:line="276" w:lineRule="auto"/>
        <w:rPr>
          <w:rFonts w:ascii="Cambria" w:eastAsia="Cambria" w:hAnsi="Cambria" w:cs="Cambria"/>
        </w:rPr>
      </w:pPr>
    </w:p>
    <w:p w14:paraId="05EB1734" w14:textId="77777777" w:rsidR="008508D2" w:rsidRDefault="003B0EF6">
      <w:pPr>
        <w:spacing w:line="276" w:lineRule="auto"/>
        <w:rPr>
          <w:rFonts w:ascii="Cambria" w:eastAsia="Cambria" w:hAnsi="Cambria" w:cs="Cambria"/>
        </w:rPr>
      </w:pPr>
      <w:r>
        <w:rPr>
          <w:rFonts w:ascii="Cambria" w:eastAsia="Cambria" w:hAnsi="Cambria" w:cs="Cambria"/>
          <w:b/>
        </w:rPr>
        <w:t>EAL with Sanju Ratnam</w:t>
      </w:r>
    </w:p>
    <w:p w14:paraId="26E5E907" w14:textId="77777777" w:rsidR="008508D2" w:rsidRDefault="003B0EF6">
      <w:pPr>
        <w:spacing w:line="276" w:lineRule="auto"/>
        <w:rPr>
          <w:rFonts w:ascii="Cambria" w:eastAsia="Cambria" w:hAnsi="Cambria" w:cs="Cambria"/>
        </w:rPr>
      </w:pPr>
      <w:r>
        <w:rPr>
          <w:rFonts w:ascii="Cambria" w:eastAsia="Cambria" w:hAnsi="Cambria" w:cs="Cambria"/>
        </w:rPr>
        <w:t xml:space="preserve">In term 4 EAL </w:t>
      </w:r>
      <w:proofErr w:type="gramStart"/>
      <w:r>
        <w:rPr>
          <w:rFonts w:ascii="Cambria" w:eastAsia="Cambria" w:hAnsi="Cambria" w:cs="Cambria"/>
        </w:rPr>
        <w:t>students  will</w:t>
      </w:r>
      <w:proofErr w:type="gramEnd"/>
      <w:r>
        <w:rPr>
          <w:rFonts w:ascii="Cambria" w:eastAsia="Cambria" w:hAnsi="Cambria" w:cs="Cambria"/>
        </w:rPr>
        <w:t xml:space="preserve"> make word-sound connections of familiar words to understand that written spellings represent sounds in spo</w:t>
      </w:r>
      <w:r>
        <w:rPr>
          <w:rFonts w:ascii="Cambria" w:eastAsia="Cambria" w:hAnsi="Cambria" w:cs="Cambria"/>
        </w:rPr>
        <w:t>ken words and acquire skills to decode sounds in words.</w:t>
      </w:r>
    </w:p>
    <w:p w14:paraId="5D2981CA" w14:textId="77777777" w:rsidR="008508D2" w:rsidRDefault="008508D2">
      <w:pPr>
        <w:spacing w:line="276" w:lineRule="auto"/>
        <w:jc w:val="both"/>
        <w:rPr>
          <w:rFonts w:ascii="Cambria" w:eastAsia="Cambria" w:hAnsi="Cambria" w:cs="Cambria"/>
          <w:highlight w:val="white"/>
        </w:rPr>
      </w:pPr>
    </w:p>
    <w:p w14:paraId="1C6510D4" w14:textId="77777777" w:rsidR="008508D2" w:rsidRDefault="008508D2">
      <w:pPr>
        <w:spacing w:line="276" w:lineRule="auto"/>
        <w:jc w:val="both"/>
        <w:rPr>
          <w:rFonts w:ascii="Cambria" w:eastAsia="Cambria" w:hAnsi="Cambria" w:cs="Cambria"/>
        </w:rPr>
      </w:pPr>
    </w:p>
    <w:p w14:paraId="6C4364D0" w14:textId="77777777" w:rsidR="008508D2" w:rsidRDefault="003B0EF6">
      <w:pPr>
        <w:spacing w:line="276" w:lineRule="auto"/>
        <w:jc w:val="both"/>
        <w:rPr>
          <w:rFonts w:ascii="Cambria" w:eastAsia="Cambria" w:hAnsi="Cambria" w:cs="Cambria"/>
        </w:rPr>
      </w:pPr>
      <w:r>
        <w:rPr>
          <w:rFonts w:ascii="Cambria" w:eastAsia="Cambria" w:hAnsi="Cambria" w:cs="Cambria"/>
        </w:rPr>
        <w:t xml:space="preserve">Lastly, if you have any questions, </w:t>
      </w:r>
      <w:proofErr w:type="gramStart"/>
      <w:r>
        <w:rPr>
          <w:rFonts w:ascii="Cambria" w:eastAsia="Cambria" w:hAnsi="Cambria" w:cs="Cambria"/>
        </w:rPr>
        <w:t>comments</w:t>
      </w:r>
      <w:proofErr w:type="gramEnd"/>
      <w:r>
        <w:rPr>
          <w:rFonts w:ascii="Cambria" w:eastAsia="Cambria" w:hAnsi="Cambria" w:cs="Cambria"/>
        </w:rPr>
        <w:t xml:space="preserve"> or concerns please feel free to reach out to your child’s classroom teacher via Compass. Alternatively, you can see us before the start of each school day</w:t>
      </w:r>
      <w:r>
        <w:rPr>
          <w:rFonts w:ascii="Cambria" w:eastAsia="Cambria" w:hAnsi="Cambria" w:cs="Cambria"/>
        </w:rPr>
        <w:t xml:space="preserve"> (8:40-8:50) and after 3:10. You may also ring the school on  and leave a message for us and we will get back to you when we can. </w:t>
      </w:r>
    </w:p>
    <w:p w14:paraId="707F6A8F" w14:textId="77777777" w:rsidR="008508D2" w:rsidRDefault="008508D2">
      <w:pPr>
        <w:spacing w:after="200" w:line="276" w:lineRule="auto"/>
        <w:jc w:val="center"/>
        <w:rPr>
          <w:rFonts w:ascii="Cambria" w:eastAsia="Cambria" w:hAnsi="Cambria" w:cs="Cambria"/>
          <w:b/>
        </w:rPr>
      </w:pPr>
    </w:p>
    <w:p w14:paraId="6327D879" w14:textId="77777777" w:rsidR="008508D2" w:rsidRDefault="003B0EF6">
      <w:pPr>
        <w:spacing w:after="200" w:line="276" w:lineRule="auto"/>
        <w:jc w:val="center"/>
        <w:rPr>
          <w:rFonts w:ascii="Cambria" w:eastAsia="Cambria" w:hAnsi="Cambria" w:cs="Cambria"/>
          <w:b/>
        </w:rPr>
      </w:pPr>
      <w:r>
        <w:rPr>
          <w:rFonts w:ascii="Cambria" w:eastAsia="Cambria" w:hAnsi="Cambria" w:cs="Cambria"/>
          <w:b/>
        </w:rPr>
        <w:t xml:space="preserve">Year 1 Team, </w:t>
      </w:r>
    </w:p>
    <w:p w14:paraId="0AA882C9" w14:textId="77777777" w:rsidR="008508D2" w:rsidRDefault="003B0EF6">
      <w:pPr>
        <w:spacing w:line="276" w:lineRule="auto"/>
        <w:jc w:val="center"/>
        <w:rPr>
          <w:rFonts w:ascii="Cambria" w:eastAsia="Cambria" w:hAnsi="Cambria" w:cs="Cambria"/>
        </w:rPr>
      </w:pPr>
      <w:r>
        <w:rPr>
          <w:rFonts w:ascii="Cambria" w:eastAsia="Cambria" w:hAnsi="Cambria" w:cs="Cambria"/>
        </w:rPr>
        <w:t>Nick Gonzalez (Team Leader), Estelle van Sittert, Jane O’Donnell, and Danielle Ahern.</w:t>
      </w:r>
    </w:p>
    <w:sectPr w:rsidR="008508D2">
      <w:headerReference w:type="default" r:id="rId7"/>
      <w:pgSz w:w="11900" w:h="16840"/>
      <w:pgMar w:top="572" w:right="850" w:bottom="629"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232D3" w14:textId="77777777" w:rsidR="003B0EF6" w:rsidRDefault="003B0EF6">
      <w:r>
        <w:separator/>
      </w:r>
    </w:p>
  </w:endnote>
  <w:endnote w:type="continuationSeparator" w:id="0">
    <w:p w14:paraId="23B39AC9" w14:textId="77777777" w:rsidR="003B0EF6" w:rsidRDefault="003B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auto"/>
    <w:pitch w:val="default"/>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20FAC" w14:textId="77777777" w:rsidR="003B0EF6" w:rsidRDefault="003B0EF6">
      <w:r>
        <w:separator/>
      </w:r>
    </w:p>
  </w:footnote>
  <w:footnote w:type="continuationSeparator" w:id="0">
    <w:p w14:paraId="58A7A840" w14:textId="77777777" w:rsidR="003B0EF6" w:rsidRDefault="003B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3241" w14:textId="77777777" w:rsidR="008508D2" w:rsidRDefault="003B0EF6">
    <w:pPr>
      <w:jc w:val="center"/>
    </w:pPr>
    <w:bookmarkStart w:id="0" w:name="_gjdgxs" w:colFirst="0" w:colLast="0"/>
    <w:bookmarkEnd w:id="0"/>
    <w:r>
      <w:rPr>
        <w:noProof/>
      </w:rPr>
      <w:drawing>
        <wp:inline distT="0" distB="0" distL="0" distR="0" wp14:anchorId="23BC21CA" wp14:editId="0369035A">
          <wp:extent cx="5270500" cy="768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70500" cy="768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119C5"/>
    <w:multiLevelType w:val="multilevel"/>
    <w:tmpl w:val="B99C3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D2"/>
    <w:rsid w:val="003B0EF6"/>
    <w:rsid w:val="007757E8"/>
    <w:rsid w:val="00850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76ED"/>
  <w15:docId w15:val="{626D094A-5B22-48F2-8D84-9126B42A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McCall</dc:creator>
  <cp:lastModifiedBy>Wendy McCall</cp:lastModifiedBy>
  <cp:revision>2</cp:revision>
  <dcterms:created xsi:type="dcterms:W3CDTF">2022-10-09T11:01:00Z</dcterms:created>
  <dcterms:modified xsi:type="dcterms:W3CDTF">2022-10-09T11:01:00Z</dcterms:modified>
</cp:coreProperties>
</file>