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E3127" w14:textId="22483C58" w:rsidR="00FF21EB" w:rsidRPr="00C551DB" w:rsidRDefault="00FF21EB" w:rsidP="00FF21EB">
      <w:pPr>
        <w:ind w:firstLine="720"/>
        <w:jc w:val="center"/>
        <w:rPr>
          <w:rFonts w:ascii="Century Gothic" w:eastAsia="Century Gothic" w:hAnsi="Century Gothic" w:cstheme="majorHAnsi"/>
          <w:b/>
          <w:sz w:val="44"/>
          <w:szCs w:val="44"/>
        </w:rPr>
      </w:pPr>
      <w:r w:rsidRPr="00C551DB">
        <w:rPr>
          <w:rFonts w:ascii="Century Gothic" w:eastAsia="Century Gothic" w:hAnsi="Century Gothic" w:cstheme="majorHAnsi"/>
          <w:b/>
          <w:sz w:val="44"/>
          <w:szCs w:val="44"/>
        </w:rPr>
        <w:t xml:space="preserve">Year 1 Newsletter, Term </w:t>
      </w:r>
      <w:r w:rsidR="00E015F0">
        <w:rPr>
          <w:rFonts w:ascii="Century Gothic" w:eastAsia="Century Gothic" w:hAnsi="Century Gothic" w:cstheme="majorHAnsi"/>
          <w:b/>
          <w:sz w:val="44"/>
          <w:szCs w:val="44"/>
        </w:rPr>
        <w:t>2</w:t>
      </w:r>
      <w:r w:rsidR="003D680E">
        <w:rPr>
          <w:rFonts w:ascii="Century Gothic" w:eastAsia="Century Gothic" w:hAnsi="Century Gothic" w:cstheme="majorHAnsi"/>
          <w:b/>
          <w:sz w:val="44"/>
          <w:szCs w:val="44"/>
        </w:rPr>
        <w:t>,</w:t>
      </w:r>
      <w:r w:rsidRPr="00C551DB">
        <w:rPr>
          <w:rFonts w:ascii="Century Gothic" w:eastAsia="Century Gothic" w:hAnsi="Century Gothic" w:cstheme="majorHAnsi"/>
          <w:b/>
          <w:sz w:val="44"/>
          <w:szCs w:val="44"/>
        </w:rPr>
        <w:t xml:space="preserve"> 2022</w:t>
      </w:r>
    </w:p>
    <w:p w14:paraId="6D17C267" w14:textId="77777777" w:rsidR="00C662E9" w:rsidRPr="00C662E9" w:rsidRDefault="00C662E9" w:rsidP="00C662E9">
      <w:pPr>
        <w:spacing w:before="240" w:after="120" w:line="276" w:lineRule="auto"/>
        <w:rPr>
          <w:rFonts w:ascii="Century Gothic" w:eastAsia="Century Gothic" w:hAnsi="Century Gothic" w:cstheme="majorHAnsi"/>
          <w:sz w:val="20"/>
          <w:szCs w:val="20"/>
        </w:rPr>
      </w:pPr>
      <w:r w:rsidRPr="00C662E9">
        <w:rPr>
          <w:rFonts w:ascii="Century Gothic" w:eastAsia="Century Gothic" w:hAnsi="Century Gothic" w:cstheme="majorHAnsi"/>
          <w:sz w:val="20"/>
          <w:szCs w:val="20"/>
        </w:rPr>
        <w:t>Dear Parents/Guardians,</w:t>
      </w:r>
    </w:p>
    <w:p w14:paraId="40C96C7E" w14:textId="11488C93" w:rsidR="00C662E9" w:rsidRPr="00C551DB" w:rsidRDefault="00C662E9" w:rsidP="00C662E9">
      <w:pPr>
        <w:spacing w:before="240" w:after="120" w:line="276" w:lineRule="auto"/>
        <w:rPr>
          <w:rFonts w:ascii="Century Gothic" w:eastAsia="Century Gothic" w:hAnsi="Century Gothic" w:cstheme="majorHAnsi"/>
          <w:sz w:val="20"/>
          <w:szCs w:val="20"/>
        </w:rPr>
      </w:pPr>
      <w:r w:rsidRPr="00C551DB">
        <w:rPr>
          <w:rFonts w:ascii="Century Gothic" w:eastAsia="Century Gothic" w:hAnsi="Century Gothic" w:cstheme="majorHAnsi"/>
          <w:sz w:val="20"/>
          <w:szCs w:val="20"/>
        </w:rPr>
        <w:t xml:space="preserve">Welcome back to school for Term 2! We hope that you and your family have had a great break, and that you are looking forward to the weeks ahead! </w:t>
      </w:r>
    </w:p>
    <w:p w14:paraId="7924571A" w14:textId="6BFFE5F0" w:rsidR="00FF21EB" w:rsidRPr="00C551DB" w:rsidRDefault="001A00E9" w:rsidP="00C662E9">
      <w:pPr>
        <w:spacing w:before="240" w:after="120" w:line="276" w:lineRule="auto"/>
        <w:rPr>
          <w:rFonts w:ascii="Century Gothic" w:eastAsia="Century Gothic" w:hAnsi="Century Gothic" w:cstheme="majorHAnsi"/>
          <w:sz w:val="20"/>
          <w:szCs w:val="20"/>
        </w:rPr>
      </w:pPr>
      <w:r w:rsidRPr="00C551DB">
        <w:rPr>
          <w:rFonts w:ascii="Century Gothic" w:eastAsia="Century Gothic" w:hAnsi="Century Gothic" w:cstheme="majorHAnsi"/>
          <w:sz w:val="20"/>
          <w:szCs w:val="20"/>
        </w:rPr>
        <w:t xml:space="preserve">This term we will be continuing to discuss our school motto ‘Learning Together’ and our 6 school values – Respect, Responsibility, Resilience, Effort, Excellence and Empathy. </w:t>
      </w:r>
      <w:r w:rsidR="002C10E8" w:rsidRPr="00C551DB">
        <w:rPr>
          <w:rFonts w:ascii="Century Gothic" w:eastAsia="Century Gothic" w:hAnsi="Century Gothic" w:cs="Century Gothic"/>
          <w:sz w:val="20"/>
          <w:szCs w:val="20"/>
        </w:rPr>
        <w:t>It’s going to be a busy and exciting Term Two, full of fun learning!</w:t>
      </w:r>
    </w:p>
    <w:p w14:paraId="022E84D9" w14:textId="7A79C84A" w:rsidR="00FF21EB" w:rsidRPr="00240FF5" w:rsidRDefault="00FF21EB" w:rsidP="00FF21EB">
      <w:pPr>
        <w:spacing w:before="240" w:after="120" w:line="276" w:lineRule="auto"/>
        <w:rPr>
          <w:rFonts w:ascii="Century Gothic" w:eastAsia="Century Gothic" w:hAnsi="Century Gothic" w:cstheme="majorHAnsi"/>
          <w:sz w:val="20"/>
          <w:szCs w:val="20"/>
        </w:rPr>
      </w:pPr>
      <w:r w:rsidRPr="00240FF5">
        <w:rPr>
          <w:rFonts w:ascii="Century Gothic" w:eastAsia="Century Gothic" w:hAnsi="Century Gothic" w:cstheme="majorHAnsi"/>
          <w:sz w:val="20"/>
          <w:szCs w:val="20"/>
        </w:rPr>
        <w:t>In Reading, the students will develop their ability to read independently for sustained periods of time and will apply reading strategies</w:t>
      </w:r>
      <w:r w:rsidR="00240FF5">
        <w:rPr>
          <w:rFonts w:ascii="Century Gothic" w:eastAsia="Century Gothic" w:hAnsi="Century Gothic" w:cstheme="majorHAnsi"/>
          <w:sz w:val="20"/>
          <w:szCs w:val="20"/>
        </w:rPr>
        <w:t xml:space="preserve"> modelled to them this term, including sequencing, visualising and questioning,</w:t>
      </w:r>
      <w:r w:rsidRPr="00240FF5">
        <w:rPr>
          <w:rFonts w:ascii="Century Gothic" w:eastAsia="Century Gothic" w:hAnsi="Century Gothic" w:cstheme="majorHAnsi"/>
          <w:sz w:val="20"/>
          <w:szCs w:val="20"/>
        </w:rPr>
        <w:t xml:space="preserve"> to assist them in improving their reading fluency and comprehension. In Writing, students will become authors, creating their own texts.</w:t>
      </w:r>
      <w:r w:rsidR="00D05A01">
        <w:rPr>
          <w:rFonts w:ascii="Century Gothic" w:eastAsia="Century Gothic" w:hAnsi="Century Gothic" w:cstheme="majorHAnsi"/>
          <w:sz w:val="20"/>
          <w:szCs w:val="20"/>
        </w:rPr>
        <w:t xml:space="preserve"> They will participate in handwriting, dictated writing and language experience each week. </w:t>
      </w:r>
      <w:r w:rsidRPr="00240FF5">
        <w:rPr>
          <w:rFonts w:ascii="Century Gothic" w:eastAsia="Century Gothic" w:hAnsi="Century Gothic" w:cstheme="majorHAnsi"/>
          <w:sz w:val="20"/>
          <w:szCs w:val="20"/>
        </w:rPr>
        <w:t xml:space="preserve"> In Mathematics we will explore topics from all Mathematics strands including, </w:t>
      </w:r>
      <w:r w:rsidR="009456D7">
        <w:rPr>
          <w:rFonts w:ascii="Century Gothic" w:eastAsia="Century Gothic" w:hAnsi="Century Gothic" w:cstheme="majorHAnsi"/>
          <w:sz w:val="20"/>
          <w:szCs w:val="20"/>
        </w:rPr>
        <w:t xml:space="preserve">addition and subtraction, </w:t>
      </w:r>
      <w:r w:rsidRPr="00240FF5">
        <w:rPr>
          <w:rFonts w:ascii="Century Gothic" w:eastAsia="Century Gothic" w:hAnsi="Century Gothic" w:cstheme="majorHAnsi"/>
          <w:sz w:val="20"/>
          <w:szCs w:val="20"/>
        </w:rPr>
        <w:t xml:space="preserve">counting, </w:t>
      </w:r>
      <w:r w:rsidR="005A6A84">
        <w:rPr>
          <w:rFonts w:ascii="Century Gothic" w:eastAsia="Century Gothic" w:hAnsi="Century Gothic" w:cstheme="majorHAnsi"/>
          <w:sz w:val="20"/>
          <w:szCs w:val="20"/>
        </w:rPr>
        <w:t>probability</w:t>
      </w:r>
      <w:r w:rsidRPr="00240FF5">
        <w:rPr>
          <w:rFonts w:ascii="Century Gothic" w:eastAsia="Century Gothic" w:hAnsi="Century Gothic" w:cstheme="majorHAnsi"/>
          <w:sz w:val="20"/>
          <w:szCs w:val="20"/>
        </w:rPr>
        <w:t>, place value, length, and time.</w:t>
      </w:r>
    </w:p>
    <w:p w14:paraId="3A9626F6" w14:textId="567178A5" w:rsidR="00FF21EB" w:rsidRDefault="00FF21EB" w:rsidP="00FF21EB">
      <w:pPr>
        <w:spacing w:before="240" w:after="120" w:line="276" w:lineRule="auto"/>
        <w:rPr>
          <w:rFonts w:ascii="Century Gothic" w:eastAsia="Century Gothic" w:hAnsi="Century Gothic" w:cstheme="majorHAnsi"/>
          <w:sz w:val="20"/>
          <w:szCs w:val="20"/>
        </w:rPr>
      </w:pPr>
      <w:r w:rsidRPr="00C551DB">
        <w:rPr>
          <w:rFonts w:ascii="Century Gothic" w:eastAsia="Century Gothic" w:hAnsi="Century Gothic" w:cstheme="majorHAnsi"/>
          <w:sz w:val="20"/>
          <w:szCs w:val="20"/>
        </w:rPr>
        <w:t xml:space="preserve">Take home reading </w:t>
      </w:r>
      <w:r w:rsidR="005170FB" w:rsidRPr="00C551DB">
        <w:rPr>
          <w:rFonts w:ascii="Century Gothic" w:eastAsia="Century Gothic" w:hAnsi="Century Gothic" w:cstheme="majorHAnsi"/>
          <w:sz w:val="20"/>
          <w:szCs w:val="20"/>
        </w:rPr>
        <w:t xml:space="preserve">will continue </w:t>
      </w:r>
      <w:r w:rsidRPr="00C551DB">
        <w:rPr>
          <w:rFonts w:ascii="Century Gothic" w:eastAsia="Century Gothic" w:hAnsi="Century Gothic" w:cstheme="majorHAnsi"/>
          <w:sz w:val="20"/>
          <w:szCs w:val="20"/>
        </w:rPr>
        <w:t xml:space="preserve">and your child should be bringing home books daily.  Please ensure your child is reading for a minimum of ten minutes a day and returning their take home book each day with their home reading signed off in their student planner. Read with your child, to your child and have them read to you. </w:t>
      </w:r>
      <w:r w:rsidR="003F6024">
        <w:rPr>
          <w:rFonts w:ascii="Century Gothic" w:eastAsia="Century Gothic" w:hAnsi="Century Gothic" w:cstheme="majorHAnsi"/>
          <w:sz w:val="20"/>
          <w:szCs w:val="20"/>
        </w:rPr>
        <w:t xml:space="preserve">Students should be building their independence and responsibility with putting their planner and other items in their bags before school and when they return home. </w:t>
      </w:r>
      <w:r w:rsidR="00D32242">
        <w:rPr>
          <w:rFonts w:ascii="Century Gothic" w:eastAsia="Century Gothic" w:hAnsi="Century Gothic" w:cstheme="majorHAnsi"/>
          <w:sz w:val="20"/>
          <w:szCs w:val="20"/>
        </w:rPr>
        <w:t>For more helpful information regarding how to support your children with their home reading please refer to previous school newsletters.</w:t>
      </w:r>
      <w:r w:rsidR="000F127B">
        <w:rPr>
          <w:rFonts w:ascii="Century Gothic" w:eastAsia="Century Gothic" w:hAnsi="Century Gothic" w:cstheme="majorHAnsi"/>
          <w:sz w:val="20"/>
          <w:szCs w:val="20"/>
        </w:rPr>
        <w:t xml:space="preserve"> </w:t>
      </w:r>
      <w:r w:rsidR="00150414">
        <w:rPr>
          <w:rFonts w:ascii="Century Gothic" w:eastAsia="Century Gothic" w:hAnsi="Century Gothic" w:cstheme="majorHAnsi"/>
          <w:sz w:val="20"/>
          <w:szCs w:val="20"/>
        </w:rPr>
        <w:br/>
      </w:r>
      <w:r w:rsidR="007820D1" w:rsidRPr="00C551DB">
        <w:rPr>
          <w:rFonts w:ascii="Century Gothic" w:eastAsia="Century Gothic" w:hAnsi="Century Gothic" w:cstheme="majorHAnsi"/>
          <w:sz w:val="20"/>
          <w:szCs w:val="20"/>
        </w:rPr>
        <w:br/>
      </w:r>
      <w:r w:rsidRPr="00C551DB">
        <w:rPr>
          <w:rFonts w:ascii="Century Gothic" w:eastAsia="Century Gothic" w:hAnsi="Century Gothic" w:cstheme="majorHAnsi"/>
          <w:sz w:val="20"/>
          <w:szCs w:val="20"/>
        </w:rPr>
        <w:t>Homework books</w:t>
      </w:r>
      <w:r w:rsidR="00311E85">
        <w:rPr>
          <w:rFonts w:ascii="Century Gothic" w:eastAsia="Century Gothic" w:hAnsi="Century Gothic" w:cstheme="majorHAnsi"/>
          <w:sz w:val="20"/>
          <w:szCs w:val="20"/>
        </w:rPr>
        <w:t>,</w:t>
      </w:r>
      <w:r w:rsidRPr="00C551DB">
        <w:rPr>
          <w:rFonts w:ascii="Century Gothic" w:eastAsia="Century Gothic" w:hAnsi="Century Gothic" w:cstheme="majorHAnsi"/>
          <w:sz w:val="20"/>
          <w:szCs w:val="20"/>
        </w:rPr>
        <w:t xml:space="preserve"> and spelling</w:t>
      </w:r>
      <w:r w:rsidR="00B70E2A">
        <w:rPr>
          <w:rFonts w:ascii="Century Gothic" w:eastAsia="Century Gothic" w:hAnsi="Century Gothic" w:cstheme="majorHAnsi"/>
          <w:sz w:val="20"/>
          <w:szCs w:val="20"/>
        </w:rPr>
        <w:t xml:space="preserve"> sheets (to be completed once daily)</w:t>
      </w:r>
      <w:r w:rsidR="00311E85">
        <w:rPr>
          <w:rFonts w:ascii="Century Gothic" w:eastAsia="Century Gothic" w:hAnsi="Century Gothic" w:cstheme="majorHAnsi"/>
          <w:sz w:val="20"/>
          <w:szCs w:val="20"/>
        </w:rPr>
        <w:t>,</w:t>
      </w:r>
      <w:r w:rsidRPr="00C551DB">
        <w:rPr>
          <w:rFonts w:ascii="Century Gothic" w:eastAsia="Century Gothic" w:hAnsi="Century Gothic" w:cstheme="majorHAnsi"/>
          <w:sz w:val="20"/>
          <w:szCs w:val="20"/>
        </w:rPr>
        <w:t xml:space="preserve"> are sent home fortnightly and are expected back </w:t>
      </w:r>
      <w:r w:rsidR="00326C35">
        <w:rPr>
          <w:rFonts w:ascii="Century Gothic" w:eastAsia="Century Gothic" w:hAnsi="Century Gothic" w:cstheme="majorHAnsi"/>
          <w:sz w:val="20"/>
          <w:szCs w:val="20"/>
        </w:rPr>
        <w:t xml:space="preserve">completed </w:t>
      </w:r>
      <w:r w:rsidR="00E760EC" w:rsidRPr="00C551DB">
        <w:rPr>
          <w:rFonts w:ascii="Century Gothic" w:eastAsia="Century Gothic" w:hAnsi="Century Gothic" w:cstheme="majorHAnsi"/>
          <w:sz w:val="20"/>
          <w:szCs w:val="20"/>
        </w:rPr>
        <w:t xml:space="preserve">on </w:t>
      </w:r>
      <w:r w:rsidRPr="00C551DB">
        <w:rPr>
          <w:rFonts w:ascii="Century Gothic" w:eastAsia="Century Gothic" w:hAnsi="Century Gothic" w:cstheme="majorHAnsi"/>
          <w:sz w:val="20"/>
          <w:szCs w:val="20"/>
        </w:rPr>
        <w:t xml:space="preserve">Fridays – see homework sheets for correct dates. </w:t>
      </w:r>
      <w:r w:rsidR="00216BCB">
        <w:rPr>
          <w:rFonts w:ascii="Century Gothic" w:eastAsia="Century Gothic" w:hAnsi="Century Gothic" w:cstheme="majorHAnsi"/>
          <w:sz w:val="20"/>
          <w:szCs w:val="20"/>
        </w:rPr>
        <w:t>H</w:t>
      </w:r>
      <w:r w:rsidRPr="00C551DB">
        <w:rPr>
          <w:rFonts w:ascii="Century Gothic" w:eastAsia="Century Gothic" w:hAnsi="Century Gothic" w:cstheme="majorHAnsi"/>
          <w:sz w:val="20"/>
          <w:szCs w:val="20"/>
        </w:rPr>
        <w:t xml:space="preserve">omework sheets will now be posted to Seesaw and students will have the option of uploading tasks. </w:t>
      </w:r>
    </w:p>
    <w:p w14:paraId="21DF87D2" w14:textId="1663143B" w:rsidR="00D06ACD" w:rsidRPr="00C551DB" w:rsidRDefault="00D06ACD" w:rsidP="00FF21EB">
      <w:pPr>
        <w:spacing w:before="240" w:after="120" w:line="276" w:lineRule="auto"/>
        <w:rPr>
          <w:rFonts w:ascii="Century Gothic" w:eastAsia="Century Gothic" w:hAnsi="Century Gothic" w:cstheme="majorHAnsi"/>
          <w:sz w:val="20"/>
          <w:szCs w:val="20"/>
        </w:rPr>
      </w:pPr>
      <w:r>
        <w:rPr>
          <w:rFonts w:ascii="Century Gothic" w:eastAsia="Century Gothic" w:hAnsi="Century Gothic" w:cstheme="majorHAnsi"/>
          <w:sz w:val="20"/>
          <w:szCs w:val="20"/>
        </w:rPr>
        <w:t xml:space="preserve">This term we </w:t>
      </w:r>
      <w:r w:rsidR="002A561B">
        <w:rPr>
          <w:rFonts w:ascii="Century Gothic" w:eastAsia="Century Gothic" w:hAnsi="Century Gothic" w:cstheme="majorHAnsi"/>
          <w:sz w:val="20"/>
          <w:szCs w:val="20"/>
        </w:rPr>
        <w:t xml:space="preserve">are excited to announce that we </w:t>
      </w:r>
      <w:r>
        <w:rPr>
          <w:rFonts w:ascii="Century Gothic" w:eastAsia="Century Gothic" w:hAnsi="Century Gothic" w:cstheme="majorHAnsi"/>
          <w:sz w:val="20"/>
          <w:szCs w:val="20"/>
        </w:rPr>
        <w:t>will be going on an excursion to Werribee Zoo</w:t>
      </w:r>
      <w:r w:rsidR="00F07CC6">
        <w:rPr>
          <w:rFonts w:ascii="Century Gothic" w:eastAsia="Century Gothic" w:hAnsi="Century Gothic" w:cstheme="majorHAnsi"/>
          <w:sz w:val="20"/>
          <w:szCs w:val="20"/>
        </w:rPr>
        <w:t>!</w:t>
      </w:r>
      <w:r>
        <w:rPr>
          <w:rFonts w:ascii="Century Gothic" w:eastAsia="Century Gothic" w:hAnsi="Century Gothic" w:cstheme="majorHAnsi"/>
          <w:sz w:val="20"/>
          <w:szCs w:val="20"/>
        </w:rPr>
        <w:t xml:space="preserve"> All costs will be </w:t>
      </w:r>
      <w:r w:rsidR="003F6024">
        <w:rPr>
          <w:rFonts w:ascii="Century Gothic" w:eastAsia="Century Gothic" w:hAnsi="Century Gothic" w:cstheme="majorHAnsi"/>
          <w:sz w:val="20"/>
          <w:szCs w:val="20"/>
        </w:rPr>
        <w:t>covered,</w:t>
      </w:r>
      <w:r>
        <w:rPr>
          <w:rFonts w:ascii="Century Gothic" w:eastAsia="Century Gothic" w:hAnsi="Century Gothic" w:cstheme="majorHAnsi"/>
          <w:sz w:val="20"/>
          <w:szCs w:val="20"/>
        </w:rPr>
        <w:t xml:space="preserve"> and students will simply need to return permission</w:t>
      </w:r>
      <w:r w:rsidR="00134206">
        <w:rPr>
          <w:rFonts w:ascii="Century Gothic" w:eastAsia="Century Gothic" w:hAnsi="Century Gothic" w:cstheme="majorHAnsi"/>
          <w:sz w:val="20"/>
          <w:szCs w:val="20"/>
        </w:rPr>
        <w:t xml:space="preserve"> and medical</w:t>
      </w:r>
      <w:r>
        <w:rPr>
          <w:rFonts w:ascii="Century Gothic" w:eastAsia="Century Gothic" w:hAnsi="Century Gothic" w:cstheme="majorHAnsi"/>
          <w:sz w:val="20"/>
          <w:szCs w:val="20"/>
        </w:rPr>
        <w:t xml:space="preserve"> forms on time. Families are urged to ensure that medication</w:t>
      </w:r>
      <w:r w:rsidR="004A33AC">
        <w:rPr>
          <w:rFonts w:ascii="Century Gothic" w:eastAsia="Century Gothic" w:hAnsi="Century Gothic" w:cstheme="majorHAnsi"/>
          <w:sz w:val="20"/>
          <w:szCs w:val="20"/>
        </w:rPr>
        <w:t xml:space="preserve"> and medical action plans required by the school (Asthma, Allergies, Anaphylaxis etc</w:t>
      </w:r>
      <w:r w:rsidR="00D15913">
        <w:rPr>
          <w:rFonts w:ascii="Century Gothic" w:eastAsia="Century Gothic" w:hAnsi="Century Gothic" w:cstheme="majorHAnsi"/>
          <w:sz w:val="20"/>
          <w:szCs w:val="20"/>
        </w:rPr>
        <w:t>.</w:t>
      </w:r>
      <w:r w:rsidR="004A33AC">
        <w:rPr>
          <w:rFonts w:ascii="Century Gothic" w:eastAsia="Century Gothic" w:hAnsi="Century Gothic" w:cstheme="majorHAnsi"/>
          <w:sz w:val="20"/>
          <w:szCs w:val="20"/>
        </w:rPr>
        <w:t>) are current and supplied to the office</w:t>
      </w:r>
      <w:r w:rsidR="00E75235">
        <w:rPr>
          <w:rFonts w:ascii="Century Gothic" w:eastAsia="Century Gothic" w:hAnsi="Century Gothic" w:cstheme="majorHAnsi"/>
          <w:sz w:val="20"/>
          <w:szCs w:val="20"/>
        </w:rPr>
        <w:t xml:space="preserve"> as soon as possible</w:t>
      </w:r>
      <w:r w:rsidR="004A33AC">
        <w:rPr>
          <w:rFonts w:ascii="Century Gothic" w:eastAsia="Century Gothic" w:hAnsi="Century Gothic" w:cstheme="majorHAnsi"/>
          <w:sz w:val="20"/>
          <w:szCs w:val="20"/>
        </w:rPr>
        <w:t xml:space="preserve">. </w:t>
      </w:r>
      <w:r w:rsidR="008374FC">
        <w:rPr>
          <w:rFonts w:ascii="Century Gothic" w:eastAsia="Century Gothic" w:hAnsi="Century Gothic" w:cstheme="majorHAnsi"/>
          <w:sz w:val="20"/>
          <w:szCs w:val="20"/>
        </w:rPr>
        <w:t>Please ensure you are checking bags, planners</w:t>
      </w:r>
      <w:r w:rsidR="00647A5A">
        <w:rPr>
          <w:rFonts w:ascii="Century Gothic" w:eastAsia="Century Gothic" w:hAnsi="Century Gothic" w:cstheme="majorHAnsi"/>
          <w:sz w:val="20"/>
          <w:szCs w:val="20"/>
        </w:rPr>
        <w:t>,</w:t>
      </w:r>
      <w:r w:rsidR="008374FC">
        <w:rPr>
          <w:rFonts w:ascii="Century Gothic" w:eastAsia="Century Gothic" w:hAnsi="Century Gothic" w:cstheme="majorHAnsi"/>
          <w:sz w:val="20"/>
          <w:szCs w:val="20"/>
        </w:rPr>
        <w:t xml:space="preserve"> and emails so you have the most up-to-date information. </w:t>
      </w:r>
    </w:p>
    <w:p w14:paraId="3B276D40" w14:textId="51739607" w:rsidR="00FF21EB" w:rsidRPr="00C551DB" w:rsidRDefault="00FF21EB" w:rsidP="00FF21EB">
      <w:pPr>
        <w:spacing w:before="240" w:after="120" w:line="276" w:lineRule="auto"/>
        <w:rPr>
          <w:rFonts w:ascii="Century Gothic" w:eastAsia="Century Gothic" w:hAnsi="Century Gothic" w:cstheme="majorHAnsi"/>
          <w:b/>
        </w:rPr>
      </w:pPr>
      <w:r w:rsidRPr="00C551DB">
        <w:rPr>
          <w:rFonts w:ascii="Century Gothic" w:eastAsia="Century Gothic" w:hAnsi="Century Gothic" w:cstheme="majorHAnsi"/>
          <w:sz w:val="20"/>
          <w:szCs w:val="20"/>
        </w:rPr>
        <w:t>If you need to speak to your child’s teacher this term, please make an appointment to meet with them at a suitable time to ensure your discussion can be in-depth and avoid interruptions. Alternatively, you can phone the school on 9743 0633 and leave a message for the staff member to call you when they are available.</w:t>
      </w:r>
    </w:p>
    <w:p w14:paraId="7296F242" w14:textId="77777777" w:rsidR="00FF21EB" w:rsidRPr="00C551DB" w:rsidRDefault="00FF21EB" w:rsidP="00FF21EB">
      <w:pPr>
        <w:jc w:val="center"/>
        <w:rPr>
          <w:rFonts w:ascii="Century Gothic" w:eastAsia="Century Gothic" w:hAnsi="Century Gothic" w:cstheme="majorHAnsi"/>
          <w:b/>
        </w:rPr>
      </w:pPr>
    </w:p>
    <w:p w14:paraId="23D8CF28" w14:textId="77777777" w:rsidR="00FF21EB" w:rsidRPr="00C551DB" w:rsidRDefault="00FF21EB" w:rsidP="00FF21EB">
      <w:pPr>
        <w:jc w:val="center"/>
        <w:rPr>
          <w:rFonts w:ascii="Century Gothic" w:eastAsia="Century Gothic" w:hAnsi="Century Gothic" w:cstheme="majorHAnsi"/>
          <w:b/>
        </w:rPr>
      </w:pPr>
    </w:p>
    <w:p w14:paraId="3086E9E7" w14:textId="5BB2698A" w:rsidR="0052171D" w:rsidRDefault="00FF21EB" w:rsidP="00F06D97">
      <w:pPr>
        <w:jc w:val="center"/>
        <w:rPr>
          <w:rFonts w:ascii="Century Gothic" w:eastAsia="Century Gothic" w:hAnsi="Century Gothic" w:cstheme="majorHAnsi"/>
          <w:strike/>
        </w:rPr>
      </w:pPr>
      <w:r w:rsidRPr="00C551DB">
        <w:rPr>
          <w:rFonts w:ascii="Century Gothic" w:eastAsia="Century Gothic" w:hAnsi="Century Gothic" w:cstheme="majorHAnsi"/>
          <w:b/>
        </w:rPr>
        <w:t>Upcoming Events &amp; Important Dates</w:t>
      </w:r>
      <w:r w:rsidRPr="00F06D97">
        <w:rPr>
          <w:rFonts w:ascii="Century Gothic" w:eastAsia="Century Gothic" w:hAnsi="Century Gothic" w:cstheme="majorHAnsi"/>
          <w:b/>
        </w:rPr>
        <w:br/>
      </w:r>
      <w:r w:rsidR="0052171D" w:rsidRPr="00F06D97">
        <w:rPr>
          <w:rFonts w:ascii="Century Gothic" w:eastAsia="Century Gothic" w:hAnsi="Century Gothic" w:cstheme="majorHAnsi"/>
        </w:rPr>
        <w:t xml:space="preserve">Thursday </w:t>
      </w:r>
      <w:r w:rsidR="00F56563" w:rsidRPr="00F06D97">
        <w:rPr>
          <w:rFonts w:ascii="Century Gothic" w:eastAsia="Century Gothic" w:hAnsi="Century Gothic" w:cstheme="majorHAnsi"/>
        </w:rPr>
        <w:t>5</w:t>
      </w:r>
      <w:r w:rsidR="0052171D" w:rsidRPr="00F06D97">
        <w:rPr>
          <w:rFonts w:ascii="Century Gothic" w:eastAsia="Century Gothic" w:hAnsi="Century Gothic" w:cstheme="majorHAnsi"/>
          <w:vertAlign w:val="superscript"/>
        </w:rPr>
        <w:t>th</w:t>
      </w:r>
      <w:r w:rsidR="00F56563" w:rsidRPr="00F06D97">
        <w:rPr>
          <w:rFonts w:ascii="Century Gothic" w:eastAsia="Century Gothic" w:hAnsi="Century Gothic" w:cstheme="majorHAnsi"/>
        </w:rPr>
        <w:t xml:space="preserve"> and 6</w:t>
      </w:r>
      <w:r w:rsidR="00F56563" w:rsidRPr="00F06D97">
        <w:rPr>
          <w:rFonts w:ascii="Century Gothic" w:eastAsia="Century Gothic" w:hAnsi="Century Gothic" w:cstheme="majorHAnsi"/>
          <w:vertAlign w:val="superscript"/>
        </w:rPr>
        <w:t>th</w:t>
      </w:r>
      <w:r w:rsidR="0052171D" w:rsidRPr="00F06D97">
        <w:rPr>
          <w:rFonts w:ascii="Century Gothic" w:eastAsia="Century Gothic" w:hAnsi="Century Gothic" w:cstheme="majorHAnsi"/>
        </w:rPr>
        <w:t xml:space="preserve"> May </w:t>
      </w:r>
      <w:r w:rsidR="00F06D97">
        <w:rPr>
          <w:rFonts w:ascii="Century Gothic" w:eastAsia="Century Gothic" w:hAnsi="Century Gothic" w:cstheme="majorHAnsi"/>
        </w:rPr>
        <w:t>–</w:t>
      </w:r>
      <w:r w:rsidR="0052171D" w:rsidRPr="00F06D97">
        <w:rPr>
          <w:rFonts w:ascii="Century Gothic" w:eastAsia="Century Gothic" w:hAnsi="Century Gothic" w:cstheme="majorHAnsi"/>
        </w:rPr>
        <w:t xml:space="preserve"> Mothers</w:t>
      </w:r>
      <w:r w:rsidR="00F06D97">
        <w:rPr>
          <w:rFonts w:ascii="Century Gothic" w:eastAsia="Century Gothic" w:hAnsi="Century Gothic" w:cstheme="majorHAnsi"/>
        </w:rPr>
        <w:t>’</w:t>
      </w:r>
      <w:r w:rsidR="0052171D" w:rsidRPr="00F06D97">
        <w:rPr>
          <w:rFonts w:ascii="Century Gothic" w:eastAsia="Century Gothic" w:hAnsi="Century Gothic" w:cstheme="majorHAnsi"/>
        </w:rPr>
        <w:t xml:space="preserve"> Day Stall</w:t>
      </w:r>
      <w:r w:rsidR="00832E82" w:rsidRPr="00832E82">
        <w:rPr>
          <w:rFonts w:ascii="Century Gothic" w:eastAsia="Century Gothic" w:hAnsi="Century Gothic" w:cstheme="majorHAnsi"/>
        </w:rPr>
        <w:br/>
      </w:r>
      <w:r w:rsidR="00243B8B">
        <w:rPr>
          <w:rFonts w:ascii="Century Gothic" w:eastAsia="Century Gothic" w:hAnsi="Century Gothic" w:cstheme="majorHAnsi"/>
        </w:rPr>
        <w:t>Friday</w:t>
      </w:r>
      <w:r w:rsidR="00832E82" w:rsidRPr="00832E82">
        <w:rPr>
          <w:rFonts w:ascii="Century Gothic" w:eastAsia="Century Gothic" w:hAnsi="Century Gothic" w:cstheme="majorHAnsi"/>
        </w:rPr>
        <w:t xml:space="preserve"> 1</w:t>
      </w:r>
      <w:r w:rsidR="00243B8B">
        <w:rPr>
          <w:rFonts w:ascii="Century Gothic" w:eastAsia="Century Gothic" w:hAnsi="Century Gothic" w:cstheme="majorHAnsi"/>
        </w:rPr>
        <w:t>3</w:t>
      </w:r>
      <w:r w:rsidR="00832E82" w:rsidRPr="00832E82">
        <w:rPr>
          <w:rFonts w:ascii="Century Gothic" w:eastAsia="Century Gothic" w:hAnsi="Century Gothic" w:cstheme="majorHAnsi"/>
          <w:vertAlign w:val="superscript"/>
        </w:rPr>
        <w:t>th</w:t>
      </w:r>
      <w:r w:rsidR="00832E82" w:rsidRPr="00832E82">
        <w:rPr>
          <w:rFonts w:ascii="Century Gothic" w:eastAsia="Century Gothic" w:hAnsi="Century Gothic" w:cstheme="majorHAnsi"/>
        </w:rPr>
        <w:t xml:space="preserve"> May - Year 1 Werribee Zoo</w:t>
      </w:r>
      <w:r w:rsidR="00C048E9">
        <w:rPr>
          <w:rFonts w:ascii="Century Gothic" w:eastAsia="Century Gothic" w:hAnsi="Century Gothic" w:cstheme="majorHAnsi"/>
        </w:rPr>
        <w:t xml:space="preserve"> excursion</w:t>
      </w:r>
    </w:p>
    <w:p w14:paraId="3462A442" w14:textId="617E5B7E" w:rsidR="004B4ED5" w:rsidRPr="00F06D97" w:rsidRDefault="004B4ED5" w:rsidP="0052171D">
      <w:pPr>
        <w:jc w:val="center"/>
        <w:rPr>
          <w:rFonts w:ascii="Century Gothic" w:eastAsia="Century Gothic" w:hAnsi="Century Gothic" w:cstheme="majorHAnsi"/>
        </w:rPr>
      </w:pPr>
      <w:r w:rsidRPr="00F06D97">
        <w:rPr>
          <w:rFonts w:ascii="Century Gothic" w:eastAsia="Century Gothic" w:hAnsi="Century Gothic" w:cstheme="majorHAnsi"/>
        </w:rPr>
        <w:t>Week of May 23</w:t>
      </w:r>
      <w:r w:rsidRPr="00F06D97">
        <w:rPr>
          <w:rFonts w:ascii="Century Gothic" w:eastAsia="Century Gothic" w:hAnsi="Century Gothic" w:cstheme="majorHAnsi"/>
          <w:vertAlign w:val="superscript"/>
        </w:rPr>
        <w:t>rd</w:t>
      </w:r>
      <w:r w:rsidRPr="00F06D97">
        <w:rPr>
          <w:rFonts w:ascii="Century Gothic" w:eastAsia="Century Gothic" w:hAnsi="Century Gothic" w:cstheme="majorHAnsi"/>
        </w:rPr>
        <w:t xml:space="preserve"> – </w:t>
      </w:r>
      <w:r w:rsidR="00FB348B" w:rsidRPr="00F06D97">
        <w:rPr>
          <w:rFonts w:ascii="Century Gothic" w:eastAsia="Century Gothic" w:hAnsi="Century Gothic" w:cstheme="majorHAnsi"/>
        </w:rPr>
        <w:t>Education</w:t>
      </w:r>
      <w:r w:rsidRPr="00F06D97">
        <w:rPr>
          <w:rFonts w:ascii="Century Gothic" w:eastAsia="Century Gothic" w:hAnsi="Century Gothic" w:cstheme="majorHAnsi"/>
        </w:rPr>
        <w:t xml:space="preserve"> Week</w:t>
      </w:r>
    </w:p>
    <w:p w14:paraId="4788D075" w14:textId="6073D9AC" w:rsidR="00632FF7" w:rsidRPr="0052171D" w:rsidRDefault="00632FF7" w:rsidP="0052171D">
      <w:pPr>
        <w:jc w:val="center"/>
        <w:rPr>
          <w:rFonts w:ascii="Century Gothic" w:eastAsia="Century Gothic" w:hAnsi="Century Gothic" w:cstheme="majorHAnsi"/>
        </w:rPr>
      </w:pPr>
      <w:r w:rsidRPr="00F06D97">
        <w:rPr>
          <w:rFonts w:ascii="Century Gothic" w:eastAsia="Century Gothic" w:hAnsi="Century Gothic" w:cstheme="majorHAnsi"/>
        </w:rPr>
        <w:t>June 1</w:t>
      </w:r>
      <w:r w:rsidRPr="00F06D97">
        <w:rPr>
          <w:rFonts w:ascii="Century Gothic" w:eastAsia="Century Gothic" w:hAnsi="Century Gothic" w:cstheme="majorHAnsi"/>
          <w:vertAlign w:val="superscript"/>
        </w:rPr>
        <w:t>st</w:t>
      </w:r>
      <w:r w:rsidRPr="00F06D97">
        <w:rPr>
          <w:rFonts w:ascii="Century Gothic" w:eastAsia="Century Gothic" w:hAnsi="Century Gothic" w:cstheme="majorHAnsi"/>
        </w:rPr>
        <w:t xml:space="preserve"> – Alpha Show</w:t>
      </w:r>
    </w:p>
    <w:p w14:paraId="42C80B4A" w14:textId="1D2E2AD8" w:rsidR="0052171D" w:rsidRPr="0052171D" w:rsidRDefault="0052171D" w:rsidP="0052171D">
      <w:pPr>
        <w:jc w:val="center"/>
        <w:rPr>
          <w:rFonts w:ascii="Century Gothic" w:eastAsia="Century Gothic" w:hAnsi="Century Gothic" w:cstheme="majorHAnsi"/>
        </w:rPr>
      </w:pPr>
      <w:r w:rsidRPr="0052171D">
        <w:rPr>
          <w:rFonts w:ascii="Century Gothic" w:eastAsia="Century Gothic" w:hAnsi="Century Gothic" w:cstheme="majorHAnsi"/>
        </w:rPr>
        <w:t>Monday 1</w:t>
      </w:r>
      <w:r w:rsidR="0045344F" w:rsidRPr="00F56563">
        <w:rPr>
          <w:rFonts w:ascii="Century Gothic" w:eastAsia="Century Gothic" w:hAnsi="Century Gothic" w:cstheme="majorHAnsi"/>
        </w:rPr>
        <w:t>3</w:t>
      </w:r>
      <w:r w:rsidRPr="0052171D">
        <w:rPr>
          <w:rFonts w:ascii="Century Gothic" w:eastAsia="Century Gothic" w:hAnsi="Century Gothic" w:cstheme="majorHAnsi"/>
        </w:rPr>
        <w:t>th June - Queen’s Birthday Public Holiday</w:t>
      </w:r>
    </w:p>
    <w:p w14:paraId="0F65F24F" w14:textId="55A5CD47" w:rsidR="0052171D" w:rsidRPr="0052171D" w:rsidRDefault="0052171D" w:rsidP="0052171D">
      <w:pPr>
        <w:jc w:val="center"/>
        <w:rPr>
          <w:rFonts w:ascii="Century Gothic" w:eastAsia="Century Gothic" w:hAnsi="Century Gothic" w:cstheme="majorHAnsi"/>
        </w:rPr>
      </w:pPr>
      <w:r w:rsidRPr="0052171D">
        <w:rPr>
          <w:rFonts w:ascii="Century Gothic" w:eastAsia="Century Gothic" w:hAnsi="Century Gothic" w:cstheme="majorHAnsi"/>
        </w:rPr>
        <w:t>Friday 2</w:t>
      </w:r>
      <w:r w:rsidR="0034448A" w:rsidRPr="00F06D97">
        <w:rPr>
          <w:rFonts w:ascii="Century Gothic" w:eastAsia="Century Gothic" w:hAnsi="Century Gothic" w:cstheme="majorHAnsi"/>
        </w:rPr>
        <w:t>4</w:t>
      </w:r>
      <w:r w:rsidRPr="0052171D">
        <w:rPr>
          <w:rFonts w:ascii="Century Gothic" w:eastAsia="Century Gothic" w:hAnsi="Century Gothic" w:cstheme="majorHAnsi"/>
        </w:rPr>
        <w:t xml:space="preserve">th June - Last Day Term 2, </w:t>
      </w:r>
      <w:r w:rsidR="0034448A" w:rsidRPr="00F06D97">
        <w:rPr>
          <w:rFonts w:ascii="Century Gothic" w:eastAsia="Century Gothic" w:hAnsi="Century Gothic" w:cstheme="majorHAnsi"/>
        </w:rPr>
        <w:t>2</w:t>
      </w:r>
      <w:r w:rsidRPr="0052171D">
        <w:rPr>
          <w:rFonts w:ascii="Century Gothic" w:eastAsia="Century Gothic" w:hAnsi="Century Gothic" w:cstheme="majorHAnsi"/>
        </w:rPr>
        <w:t>:10pm dismissal</w:t>
      </w:r>
    </w:p>
    <w:p w14:paraId="2D474523" w14:textId="550D8961" w:rsidR="00FF21EB" w:rsidRPr="00C551DB" w:rsidRDefault="00FF21EB" w:rsidP="0052171D">
      <w:pPr>
        <w:jc w:val="center"/>
        <w:rPr>
          <w:rFonts w:ascii="Century Gothic" w:eastAsia="Century Gothic" w:hAnsi="Century Gothic" w:cstheme="majorHAnsi"/>
          <w:b/>
        </w:rPr>
      </w:pPr>
    </w:p>
    <w:p w14:paraId="2234140D" w14:textId="2EA0B229" w:rsidR="00FF21EB" w:rsidRDefault="00C551DB" w:rsidP="00C551DB">
      <w:pPr>
        <w:tabs>
          <w:tab w:val="left" w:pos="3750"/>
        </w:tabs>
        <w:spacing w:line="360" w:lineRule="auto"/>
        <w:rPr>
          <w:rFonts w:ascii="Century Gothic" w:eastAsia="Century Gothic" w:hAnsi="Century Gothic" w:cstheme="majorHAnsi"/>
        </w:rPr>
      </w:pPr>
      <w:r w:rsidRPr="00C551DB">
        <w:rPr>
          <w:rFonts w:ascii="Century Gothic" w:eastAsia="Century Gothic" w:hAnsi="Century Gothic" w:cstheme="majorHAnsi"/>
        </w:rPr>
        <w:tab/>
      </w:r>
    </w:p>
    <w:p w14:paraId="0EC832D5" w14:textId="77777777" w:rsidR="000E5DB5" w:rsidRPr="00C551DB" w:rsidRDefault="000E5DB5" w:rsidP="00C551DB">
      <w:pPr>
        <w:tabs>
          <w:tab w:val="left" w:pos="3750"/>
        </w:tabs>
        <w:spacing w:line="360" w:lineRule="auto"/>
        <w:rPr>
          <w:rFonts w:ascii="Century Gothic" w:eastAsia="Century Gothic" w:hAnsi="Century Gothic" w:cstheme="majorHAnsi"/>
        </w:rPr>
      </w:pPr>
    </w:p>
    <w:p w14:paraId="42F20360" w14:textId="77777777" w:rsidR="00FF21EB" w:rsidRPr="00C551DB" w:rsidRDefault="00FF21EB" w:rsidP="00FF21EB">
      <w:pPr>
        <w:jc w:val="center"/>
        <w:rPr>
          <w:rFonts w:ascii="Century Gothic" w:eastAsia="Century Gothic" w:hAnsi="Century Gothic" w:cstheme="majorHAnsi"/>
          <w:b/>
        </w:rPr>
      </w:pPr>
      <w:r w:rsidRPr="00C551DB">
        <w:rPr>
          <w:rFonts w:ascii="Century Gothic" w:eastAsia="Century Gothic" w:hAnsi="Century Gothic" w:cstheme="majorHAnsi"/>
          <w:b/>
        </w:rPr>
        <w:t>Specialist Classes</w:t>
      </w:r>
    </w:p>
    <w:p w14:paraId="758CB330" w14:textId="10D974A2" w:rsidR="00D52160" w:rsidRPr="00D52160" w:rsidRDefault="00D52160" w:rsidP="00D52160">
      <w:pPr>
        <w:jc w:val="both"/>
        <w:rPr>
          <w:rFonts w:ascii="Century Gothic" w:eastAsia="Century Gothic" w:hAnsi="Century Gothic" w:cstheme="majorHAnsi"/>
        </w:rPr>
      </w:pPr>
      <w:r w:rsidRPr="00D52160">
        <w:rPr>
          <w:rFonts w:ascii="Century Gothic" w:eastAsia="Century Gothic" w:hAnsi="Century Gothic" w:cstheme="majorHAnsi"/>
        </w:rPr>
        <w:t>Below is the Term 2 Specialist timetable. Your child will participate in Physical Education, Art, Kitchen Garden/STEM and Performing Arts this year as part of the Specialist Program. Library</w:t>
      </w:r>
      <w:r w:rsidR="00FC4CE7" w:rsidRPr="00C551DB">
        <w:rPr>
          <w:rFonts w:ascii="Century Gothic" w:eastAsia="Century Gothic" w:hAnsi="Century Gothic" w:cstheme="majorHAnsi"/>
        </w:rPr>
        <w:t xml:space="preserve"> and AUSLAN</w:t>
      </w:r>
      <w:r w:rsidRPr="00D52160">
        <w:rPr>
          <w:rFonts w:ascii="Century Gothic" w:eastAsia="Century Gothic" w:hAnsi="Century Gothic" w:cstheme="majorHAnsi"/>
        </w:rPr>
        <w:t xml:space="preserve"> sessions are also timetabled for each class. Please bring along an art smock and library bag to school as soon as possible. If you have already done so, thank you. On your child’s Physical Education day could you please ensure they are wearing appropriate footwear, and on your child’s Kitchen Garden day, could you please ensure their hair is tied back to promote safe food handling.</w:t>
      </w:r>
      <w:r w:rsidR="00867853">
        <w:rPr>
          <w:rFonts w:ascii="Century Gothic" w:eastAsia="Century Gothic" w:hAnsi="Century Gothic" w:cstheme="majorHAnsi"/>
        </w:rPr>
        <w:t xml:space="preserve"> Students may keep their books for up to 2 weeks before needing to return them. </w:t>
      </w:r>
    </w:p>
    <w:p w14:paraId="7725112D" w14:textId="77777777" w:rsidR="00FF21EB" w:rsidRPr="00C551DB" w:rsidRDefault="00FF21EB" w:rsidP="00FF21EB">
      <w:pPr>
        <w:jc w:val="both"/>
        <w:rPr>
          <w:rFonts w:ascii="Century Gothic" w:eastAsia="Century Gothic" w:hAnsi="Century Gothic" w:cstheme="majorHAnsi"/>
        </w:rPr>
      </w:pPr>
    </w:p>
    <w:tbl>
      <w:tblPr>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677"/>
        <w:gridCol w:w="1677"/>
        <w:gridCol w:w="1677"/>
        <w:gridCol w:w="1677"/>
        <w:gridCol w:w="1677"/>
      </w:tblGrid>
      <w:tr w:rsidR="00FF21EB" w:rsidRPr="00C551DB" w14:paraId="29D1F7B9" w14:textId="77777777" w:rsidTr="00ED61AB">
        <w:trPr>
          <w:trHeight w:val="280"/>
        </w:trPr>
        <w:tc>
          <w:tcPr>
            <w:tcW w:w="1725" w:type="dxa"/>
          </w:tcPr>
          <w:p w14:paraId="6410EAB9" w14:textId="77777777" w:rsidR="00FF21EB" w:rsidRPr="00C551DB" w:rsidRDefault="00FF21EB" w:rsidP="00ED61AB">
            <w:pPr>
              <w:jc w:val="center"/>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Class</w:t>
            </w:r>
          </w:p>
        </w:tc>
        <w:tc>
          <w:tcPr>
            <w:tcW w:w="1677" w:type="dxa"/>
          </w:tcPr>
          <w:p w14:paraId="7809B350" w14:textId="77777777" w:rsidR="00FF21EB" w:rsidRPr="00C551DB" w:rsidRDefault="00FF21EB" w:rsidP="00ED61AB">
            <w:pPr>
              <w:jc w:val="center"/>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Monday</w:t>
            </w:r>
          </w:p>
        </w:tc>
        <w:tc>
          <w:tcPr>
            <w:tcW w:w="1677" w:type="dxa"/>
          </w:tcPr>
          <w:p w14:paraId="27310AC9" w14:textId="77777777" w:rsidR="00FF21EB" w:rsidRPr="00C551DB" w:rsidRDefault="00FF21EB" w:rsidP="00ED61AB">
            <w:pPr>
              <w:jc w:val="center"/>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Tuesday</w:t>
            </w:r>
          </w:p>
        </w:tc>
        <w:tc>
          <w:tcPr>
            <w:tcW w:w="1677" w:type="dxa"/>
          </w:tcPr>
          <w:p w14:paraId="1F778B47" w14:textId="77777777" w:rsidR="00FF21EB" w:rsidRPr="00C551DB" w:rsidRDefault="00FF21EB" w:rsidP="00ED61AB">
            <w:pPr>
              <w:jc w:val="center"/>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Wednesday</w:t>
            </w:r>
          </w:p>
        </w:tc>
        <w:tc>
          <w:tcPr>
            <w:tcW w:w="1677" w:type="dxa"/>
          </w:tcPr>
          <w:p w14:paraId="4826D67E" w14:textId="77777777" w:rsidR="00FF21EB" w:rsidRPr="00C551DB" w:rsidRDefault="00FF21EB" w:rsidP="00ED61AB">
            <w:pPr>
              <w:jc w:val="center"/>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Thursday</w:t>
            </w:r>
          </w:p>
        </w:tc>
        <w:tc>
          <w:tcPr>
            <w:tcW w:w="1677" w:type="dxa"/>
          </w:tcPr>
          <w:p w14:paraId="14FF865A" w14:textId="77777777" w:rsidR="00FF21EB" w:rsidRPr="00C551DB" w:rsidRDefault="00FF21EB" w:rsidP="00ED61AB">
            <w:pPr>
              <w:jc w:val="center"/>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Friday</w:t>
            </w:r>
          </w:p>
        </w:tc>
      </w:tr>
      <w:tr w:rsidR="00FF21EB" w:rsidRPr="00C551DB" w14:paraId="64533CF7" w14:textId="77777777" w:rsidTr="00ED61AB">
        <w:tc>
          <w:tcPr>
            <w:tcW w:w="1725" w:type="dxa"/>
          </w:tcPr>
          <w:p w14:paraId="7719438E" w14:textId="77777777" w:rsidR="00FF21EB" w:rsidRPr="00C551DB" w:rsidRDefault="00FF21EB" w:rsidP="00ED61AB">
            <w:pPr>
              <w:jc w:val="both"/>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1 Gonzalez</w:t>
            </w:r>
          </w:p>
        </w:tc>
        <w:tc>
          <w:tcPr>
            <w:tcW w:w="1677" w:type="dxa"/>
          </w:tcPr>
          <w:p w14:paraId="1F418624" w14:textId="4061DAC6"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PE</w:t>
            </w:r>
            <w:r w:rsidR="001F0B9A" w:rsidRPr="00C551DB">
              <w:rPr>
                <w:rFonts w:ascii="Century Gothic" w:eastAsia="Century Gothic" w:hAnsi="Century Gothic" w:cstheme="majorHAnsi"/>
                <w:sz w:val="18"/>
                <w:szCs w:val="18"/>
              </w:rPr>
              <w:br/>
              <w:t>Performing Arts</w:t>
            </w:r>
          </w:p>
        </w:tc>
        <w:tc>
          <w:tcPr>
            <w:tcW w:w="1677" w:type="dxa"/>
          </w:tcPr>
          <w:p w14:paraId="2FC3C7C1" w14:textId="1262D9DF"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br/>
            </w:r>
          </w:p>
        </w:tc>
        <w:tc>
          <w:tcPr>
            <w:tcW w:w="1677" w:type="dxa"/>
          </w:tcPr>
          <w:p w14:paraId="04D30531"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Kitchen Garden</w:t>
            </w:r>
          </w:p>
          <w:p w14:paraId="2E7AE69E"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Visual Arts</w:t>
            </w:r>
          </w:p>
        </w:tc>
        <w:tc>
          <w:tcPr>
            <w:tcW w:w="1677" w:type="dxa"/>
          </w:tcPr>
          <w:p w14:paraId="3BEE0F9E" w14:textId="253DE97D"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Library</w:t>
            </w:r>
            <w:r w:rsidR="00125228" w:rsidRPr="00C551DB">
              <w:rPr>
                <w:rFonts w:ascii="Century Gothic" w:eastAsia="Century Gothic" w:hAnsi="Century Gothic" w:cstheme="majorHAnsi"/>
                <w:sz w:val="18"/>
                <w:szCs w:val="18"/>
              </w:rPr>
              <w:br/>
              <w:t>AUSLAN</w:t>
            </w:r>
          </w:p>
        </w:tc>
        <w:tc>
          <w:tcPr>
            <w:tcW w:w="1677" w:type="dxa"/>
          </w:tcPr>
          <w:p w14:paraId="36DA0088" w14:textId="77777777" w:rsidR="00FF21EB" w:rsidRPr="00C551DB" w:rsidRDefault="00FF21EB" w:rsidP="00ED61AB">
            <w:pPr>
              <w:rPr>
                <w:rFonts w:ascii="Century Gothic" w:eastAsia="Century Gothic" w:hAnsi="Century Gothic" w:cstheme="majorHAnsi"/>
                <w:sz w:val="18"/>
                <w:szCs w:val="18"/>
              </w:rPr>
            </w:pPr>
          </w:p>
        </w:tc>
      </w:tr>
      <w:tr w:rsidR="00FF21EB" w:rsidRPr="00C551DB" w14:paraId="2A9FD466" w14:textId="77777777" w:rsidTr="00ED61AB">
        <w:trPr>
          <w:trHeight w:val="280"/>
        </w:trPr>
        <w:tc>
          <w:tcPr>
            <w:tcW w:w="1725" w:type="dxa"/>
          </w:tcPr>
          <w:p w14:paraId="6856CE95" w14:textId="77777777" w:rsidR="00FF21EB" w:rsidRPr="00C551DB" w:rsidRDefault="00FF21EB" w:rsidP="00ED61AB">
            <w:pPr>
              <w:jc w:val="both"/>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1 Jane</w:t>
            </w:r>
          </w:p>
        </w:tc>
        <w:tc>
          <w:tcPr>
            <w:tcW w:w="1677" w:type="dxa"/>
          </w:tcPr>
          <w:p w14:paraId="66DED07E" w14:textId="3973DD81" w:rsidR="00FF21EB" w:rsidRPr="00C551DB" w:rsidRDefault="00057E35"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PE</w:t>
            </w:r>
            <w:r w:rsidRPr="00C551DB">
              <w:rPr>
                <w:rFonts w:ascii="Century Gothic" w:eastAsia="Century Gothic" w:hAnsi="Century Gothic" w:cstheme="majorHAnsi"/>
                <w:sz w:val="18"/>
                <w:szCs w:val="18"/>
              </w:rPr>
              <w:br/>
              <w:t>AUSLAN</w:t>
            </w:r>
          </w:p>
        </w:tc>
        <w:tc>
          <w:tcPr>
            <w:tcW w:w="1677" w:type="dxa"/>
          </w:tcPr>
          <w:p w14:paraId="0CF15F9F" w14:textId="324D3AEF" w:rsidR="00FF21EB" w:rsidRPr="00C551DB" w:rsidRDefault="00057E35"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Kitchen Garden</w:t>
            </w:r>
          </w:p>
        </w:tc>
        <w:tc>
          <w:tcPr>
            <w:tcW w:w="1677" w:type="dxa"/>
          </w:tcPr>
          <w:p w14:paraId="22EE152E"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Performing Arts</w:t>
            </w:r>
          </w:p>
        </w:tc>
        <w:tc>
          <w:tcPr>
            <w:tcW w:w="1677" w:type="dxa"/>
          </w:tcPr>
          <w:p w14:paraId="22AF44F4"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Library</w:t>
            </w:r>
          </w:p>
        </w:tc>
        <w:tc>
          <w:tcPr>
            <w:tcW w:w="1677" w:type="dxa"/>
          </w:tcPr>
          <w:p w14:paraId="38F503CE"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Visual Arts</w:t>
            </w:r>
          </w:p>
        </w:tc>
      </w:tr>
      <w:tr w:rsidR="00FF21EB" w:rsidRPr="00C551DB" w14:paraId="38C7E57D" w14:textId="77777777" w:rsidTr="00ED61AB">
        <w:tc>
          <w:tcPr>
            <w:tcW w:w="1725" w:type="dxa"/>
          </w:tcPr>
          <w:p w14:paraId="50A4095F" w14:textId="77777777" w:rsidR="00FF21EB" w:rsidRPr="00C551DB" w:rsidRDefault="00FF21EB" w:rsidP="00ED61AB">
            <w:pPr>
              <w:jc w:val="both"/>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1 Estelle</w:t>
            </w:r>
          </w:p>
        </w:tc>
        <w:tc>
          <w:tcPr>
            <w:tcW w:w="1677" w:type="dxa"/>
          </w:tcPr>
          <w:p w14:paraId="400863D1" w14:textId="389A0B09"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PE</w:t>
            </w:r>
          </w:p>
          <w:p w14:paraId="1CEA2EC1"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Library</w:t>
            </w:r>
          </w:p>
        </w:tc>
        <w:tc>
          <w:tcPr>
            <w:tcW w:w="1677" w:type="dxa"/>
          </w:tcPr>
          <w:p w14:paraId="5F10762E" w14:textId="104987FF"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AUSLAN</w:t>
            </w:r>
            <w:r w:rsidR="00B02E91" w:rsidRPr="00C551DB">
              <w:rPr>
                <w:rFonts w:ascii="Century Gothic" w:eastAsia="Century Gothic" w:hAnsi="Century Gothic" w:cstheme="majorHAnsi"/>
                <w:sz w:val="18"/>
                <w:szCs w:val="18"/>
              </w:rPr>
              <w:br/>
              <w:t>Kitchen Garden</w:t>
            </w:r>
            <w:r w:rsidR="00B02E91" w:rsidRPr="00C551DB">
              <w:rPr>
                <w:rFonts w:ascii="Century Gothic" w:eastAsia="Century Gothic" w:hAnsi="Century Gothic" w:cstheme="majorHAnsi"/>
                <w:sz w:val="18"/>
                <w:szCs w:val="18"/>
              </w:rPr>
              <w:br/>
              <w:t>Performing Arts</w:t>
            </w:r>
          </w:p>
        </w:tc>
        <w:tc>
          <w:tcPr>
            <w:tcW w:w="1677" w:type="dxa"/>
          </w:tcPr>
          <w:p w14:paraId="1592BB46" w14:textId="3639205C" w:rsidR="00FF21EB" w:rsidRPr="00C551DB" w:rsidRDefault="00911283"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Visual Arts</w:t>
            </w:r>
          </w:p>
        </w:tc>
        <w:tc>
          <w:tcPr>
            <w:tcW w:w="1677" w:type="dxa"/>
          </w:tcPr>
          <w:p w14:paraId="392729DF" w14:textId="30E4024D" w:rsidR="00FF21EB" w:rsidRPr="00C551DB" w:rsidRDefault="00FF21EB" w:rsidP="00ED61AB">
            <w:pPr>
              <w:rPr>
                <w:rFonts w:ascii="Century Gothic" w:eastAsia="Century Gothic" w:hAnsi="Century Gothic" w:cstheme="majorHAnsi"/>
                <w:sz w:val="18"/>
                <w:szCs w:val="18"/>
              </w:rPr>
            </w:pPr>
          </w:p>
        </w:tc>
        <w:tc>
          <w:tcPr>
            <w:tcW w:w="1677" w:type="dxa"/>
          </w:tcPr>
          <w:p w14:paraId="2E7E27C1" w14:textId="77777777" w:rsidR="00FF21EB" w:rsidRPr="00C551DB" w:rsidRDefault="00FF21EB" w:rsidP="00ED61AB">
            <w:pPr>
              <w:rPr>
                <w:rFonts w:ascii="Century Gothic" w:eastAsia="Century Gothic" w:hAnsi="Century Gothic" w:cstheme="majorHAnsi"/>
                <w:sz w:val="18"/>
                <w:szCs w:val="18"/>
              </w:rPr>
            </w:pPr>
          </w:p>
        </w:tc>
      </w:tr>
      <w:tr w:rsidR="00FF21EB" w:rsidRPr="00C551DB" w14:paraId="193AF749" w14:textId="77777777" w:rsidTr="00ED61AB">
        <w:tc>
          <w:tcPr>
            <w:tcW w:w="1725" w:type="dxa"/>
          </w:tcPr>
          <w:p w14:paraId="67BBC619" w14:textId="77777777" w:rsidR="00FF21EB" w:rsidRPr="00C551DB" w:rsidRDefault="00FF21EB" w:rsidP="00ED61AB">
            <w:pPr>
              <w:jc w:val="both"/>
              <w:rPr>
                <w:rFonts w:ascii="Century Gothic" w:eastAsia="Century Gothic" w:hAnsi="Century Gothic" w:cstheme="majorHAnsi"/>
                <w:b/>
                <w:sz w:val="22"/>
                <w:szCs w:val="22"/>
              </w:rPr>
            </w:pPr>
            <w:r w:rsidRPr="00C551DB">
              <w:rPr>
                <w:rFonts w:ascii="Century Gothic" w:eastAsia="Century Gothic" w:hAnsi="Century Gothic" w:cstheme="majorHAnsi"/>
                <w:b/>
                <w:sz w:val="22"/>
                <w:szCs w:val="22"/>
              </w:rPr>
              <w:t>1 Ahern</w:t>
            </w:r>
          </w:p>
        </w:tc>
        <w:tc>
          <w:tcPr>
            <w:tcW w:w="1677" w:type="dxa"/>
          </w:tcPr>
          <w:p w14:paraId="29AB972F"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Performing Arts</w:t>
            </w:r>
          </w:p>
          <w:p w14:paraId="36D3A158"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Library</w:t>
            </w:r>
          </w:p>
        </w:tc>
        <w:tc>
          <w:tcPr>
            <w:tcW w:w="1677" w:type="dxa"/>
          </w:tcPr>
          <w:p w14:paraId="6FE17A71" w14:textId="4028EED1" w:rsidR="00FF21EB" w:rsidRPr="00C551DB" w:rsidRDefault="00FF21EB" w:rsidP="00ED61AB">
            <w:pPr>
              <w:rPr>
                <w:rFonts w:ascii="Century Gothic" w:eastAsia="Century Gothic" w:hAnsi="Century Gothic" w:cstheme="majorHAnsi"/>
                <w:sz w:val="18"/>
                <w:szCs w:val="18"/>
              </w:rPr>
            </w:pPr>
          </w:p>
        </w:tc>
        <w:tc>
          <w:tcPr>
            <w:tcW w:w="1677" w:type="dxa"/>
          </w:tcPr>
          <w:p w14:paraId="38233A36" w14:textId="316839C6"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PE</w:t>
            </w:r>
            <w:r w:rsidR="00016EDD" w:rsidRPr="00C551DB">
              <w:rPr>
                <w:rFonts w:ascii="Century Gothic" w:eastAsia="Century Gothic" w:hAnsi="Century Gothic" w:cstheme="majorHAnsi"/>
                <w:sz w:val="18"/>
                <w:szCs w:val="18"/>
              </w:rPr>
              <w:br/>
              <w:t>Kitchen Garden</w:t>
            </w:r>
          </w:p>
        </w:tc>
        <w:tc>
          <w:tcPr>
            <w:tcW w:w="1677" w:type="dxa"/>
          </w:tcPr>
          <w:p w14:paraId="3A7CF884"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Visual Arts</w:t>
            </w:r>
          </w:p>
          <w:p w14:paraId="6756C40E" w14:textId="77777777" w:rsidR="00FF21EB" w:rsidRPr="00C551DB" w:rsidRDefault="00FF21EB" w:rsidP="00ED61AB">
            <w:pPr>
              <w:rPr>
                <w:rFonts w:ascii="Century Gothic" w:eastAsia="Century Gothic" w:hAnsi="Century Gothic" w:cstheme="majorHAnsi"/>
                <w:sz w:val="18"/>
                <w:szCs w:val="18"/>
              </w:rPr>
            </w:pPr>
            <w:r w:rsidRPr="00C551DB">
              <w:rPr>
                <w:rFonts w:ascii="Century Gothic" w:eastAsia="Century Gothic" w:hAnsi="Century Gothic" w:cstheme="majorHAnsi"/>
                <w:sz w:val="18"/>
                <w:szCs w:val="18"/>
              </w:rPr>
              <w:t>AUSLAN</w:t>
            </w:r>
          </w:p>
        </w:tc>
        <w:tc>
          <w:tcPr>
            <w:tcW w:w="1677" w:type="dxa"/>
          </w:tcPr>
          <w:p w14:paraId="06AC40B4" w14:textId="77777777" w:rsidR="00FF21EB" w:rsidRPr="00C551DB" w:rsidRDefault="00FF21EB" w:rsidP="00ED61AB">
            <w:pPr>
              <w:rPr>
                <w:rFonts w:ascii="Century Gothic" w:eastAsia="Century Gothic" w:hAnsi="Century Gothic" w:cstheme="majorHAnsi"/>
                <w:sz w:val="18"/>
                <w:szCs w:val="18"/>
              </w:rPr>
            </w:pPr>
          </w:p>
        </w:tc>
      </w:tr>
    </w:tbl>
    <w:p w14:paraId="062D6059" w14:textId="77777777" w:rsidR="00FF21EB" w:rsidRPr="00C551DB" w:rsidRDefault="00FF21EB" w:rsidP="00FF21EB">
      <w:pPr>
        <w:jc w:val="both"/>
        <w:rPr>
          <w:rFonts w:ascii="Century Gothic" w:eastAsia="Century Gothic" w:hAnsi="Century Gothic" w:cstheme="majorHAnsi"/>
          <w:highlight w:val="yellow"/>
        </w:rPr>
      </w:pPr>
    </w:p>
    <w:p w14:paraId="4ACAD81F" w14:textId="66AF3C36" w:rsidR="00FF21EB" w:rsidRPr="00C551DB" w:rsidRDefault="00FF21EB" w:rsidP="005C21FF">
      <w:pPr>
        <w:rPr>
          <w:rFonts w:ascii="Century Gothic" w:eastAsia="Century Gothic" w:hAnsi="Century Gothic" w:cstheme="majorHAnsi"/>
          <w:strike/>
          <w:sz w:val="20"/>
          <w:szCs w:val="20"/>
        </w:rPr>
      </w:pPr>
      <w:r w:rsidRPr="00C551DB">
        <w:rPr>
          <w:rFonts w:ascii="Century Gothic" w:eastAsia="Century Gothic" w:hAnsi="Century Gothic" w:cstheme="majorHAnsi"/>
          <w:b/>
          <w:color w:val="000000"/>
          <w:sz w:val="20"/>
          <w:szCs w:val="20"/>
        </w:rPr>
        <w:t>Visual Arts with Mrs Lidia Woolley</w:t>
      </w:r>
      <w:r w:rsidRPr="00C551DB">
        <w:rPr>
          <w:rFonts w:ascii="Century Gothic" w:eastAsia="Century Gothic" w:hAnsi="Century Gothic" w:cstheme="majorHAnsi"/>
          <w:strike/>
          <w:sz w:val="20"/>
          <w:szCs w:val="20"/>
        </w:rPr>
        <w:br/>
      </w:r>
      <w:r w:rsidR="005C21FF" w:rsidRPr="005C21FF">
        <w:rPr>
          <w:rFonts w:ascii="Century Gothic" w:eastAsia="Century Gothic" w:hAnsi="Century Gothic" w:cstheme="majorHAnsi"/>
          <w:sz w:val="20"/>
          <w:szCs w:val="20"/>
        </w:rPr>
        <w:t>In Term 2 year 1 students will be exploring the use of watercolour paint and black glue to create a bright watercolour artwork.</w:t>
      </w:r>
      <w:r w:rsidR="005C21FF">
        <w:rPr>
          <w:rFonts w:ascii="Century Gothic" w:eastAsia="Century Gothic" w:hAnsi="Century Gothic" w:cstheme="majorHAnsi"/>
          <w:sz w:val="20"/>
          <w:szCs w:val="20"/>
        </w:rPr>
        <w:br/>
      </w:r>
    </w:p>
    <w:p w14:paraId="62D1F23B" w14:textId="77777777" w:rsidR="00FF21EB" w:rsidRPr="005C21FF" w:rsidRDefault="00FF21EB" w:rsidP="00FF21EB">
      <w:pPr>
        <w:pBdr>
          <w:top w:val="nil"/>
          <w:left w:val="nil"/>
          <w:bottom w:val="nil"/>
          <w:right w:val="nil"/>
          <w:between w:val="nil"/>
        </w:pBdr>
        <w:shd w:val="clear" w:color="auto" w:fill="FFFFFF"/>
        <w:jc w:val="both"/>
        <w:rPr>
          <w:rFonts w:ascii="Century Gothic" w:eastAsia="Century Gothic" w:hAnsi="Century Gothic" w:cstheme="majorHAnsi"/>
          <w:sz w:val="20"/>
          <w:szCs w:val="20"/>
        </w:rPr>
      </w:pPr>
      <w:r w:rsidRPr="005C21FF">
        <w:rPr>
          <w:rFonts w:ascii="Century Gothic" w:eastAsia="Century Gothic" w:hAnsi="Century Gothic" w:cstheme="majorHAnsi"/>
          <w:b/>
          <w:sz w:val="20"/>
          <w:szCs w:val="20"/>
        </w:rPr>
        <w:t>Performing Arts with Ms Christina Muster</w:t>
      </w:r>
    </w:p>
    <w:p w14:paraId="2B469A86" w14:textId="77777777" w:rsidR="00FF21EB" w:rsidRPr="00C551DB" w:rsidRDefault="00FF21EB" w:rsidP="00FF21EB">
      <w:pPr>
        <w:pBdr>
          <w:top w:val="nil"/>
          <w:left w:val="nil"/>
          <w:bottom w:val="nil"/>
          <w:right w:val="nil"/>
          <w:between w:val="nil"/>
        </w:pBdr>
        <w:shd w:val="clear" w:color="auto" w:fill="FFFFFF"/>
        <w:jc w:val="both"/>
        <w:rPr>
          <w:rFonts w:ascii="Century Gothic" w:eastAsia="Century Gothic" w:hAnsi="Century Gothic" w:cstheme="majorHAnsi"/>
          <w:sz w:val="20"/>
          <w:szCs w:val="20"/>
          <w:highlight w:val="yellow"/>
        </w:rPr>
      </w:pPr>
      <w:r w:rsidRPr="00C551DB">
        <w:rPr>
          <w:rFonts w:ascii="Century Gothic" w:eastAsia="Century Gothic" w:hAnsi="Century Gothic" w:cstheme="majorHAnsi"/>
          <w:sz w:val="20"/>
          <w:szCs w:val="20"/>
        </w:rPr>
        <w:t>In Foundation this term, students continue to explore drama and how they can make drama to communicate ideas and stories. Students use dramatic play to explore characters and settings of stories and puppet shows. Students explore role play and use puppets to perform.</w:t>
      </w:r>
      <w:r w:rsidRPr="00C551DB">
        <w:rPr>
          <w:rFonts w:ascii="Century Gothic" w:eastAsia="Century Gothic" w:hAnsi="Century Gothic" w:cstheme="majorHAnsi"/>
          <w:sz w:val="20"/>
          <w:szCs w:val="20"/>
        </w:rPr>
        <w:br/>
      </w:r>
    </w:p>
    <w:p w14:paraId="4EA2DF65" w14:textId="77777777" w:rsidR="00FF21EB" w:rsidRPr="005C21FF" w:rsidRDefault="00FF21EB" w:rsidP="00FF21EB">
      <w:pPr>
        <w:jc w:val="both"/>
        <w:rPr>
          <w:rFonts w:ascii="Century Gothic" w:eastAsia="Century Gothic" w:hAnsi="Century Gothic" w:cstheme="majorHAnsi"/>
          <w:b/>
          <w:sz w:val="20"/>
          <w:szCs w:val="20"/>
        </w:rPr>
      </w:pPr>
      <w:r w:rsidRPr="005C21FF">
        <w:rPr>
          <w:rFonts w:ascii="Century Gothic" w:eastAsia="Century Gothic" w:hAnsi="Century Gothic" w:cstheme="majorHAnsi"/>
          <w:b/>
          <w:sz w:val="20"/>
          <w:szCs w:val="20"/>
        </w:rPr>
        <w:t>Kitchen Garden with Ms Christine Butcher</w:t>
      </w:r>
    </w:p>
    <w:p w14:paraId="669D7CE4" w14:textId="2658485C" w:rsidR="00A41EBF" w:rsidRPr="00A41EBF" w:rsidRDefault="00A41EBF" w:rsidP="00A41EBF">
      <w:pPr>
        <w:rPr>
          <w:rFonts w:ascii="Century Gothic" w:eastAsia="Century Gothic" w:hAnsi="Century Gothic" w:cstheme="majorHAnsi"/>
          <w:sz w:val="20"/>
          <w:szCs w:val="20"/>
        </w:rPr>
      </w:pPr>
      <w:r w:rsidRPr="00A41EBF">
        <w:rPr>
          <w:rFonts w:ascii="Century Gothic" w:eastAsia="Century Gothic" w:hAnsi="Century Gothic" w:cstheme="majorHAnsi"/>
          <w:sz w:val="20"/>
          <w:szCs w:val="20"/>
        </w:rPr>
        <w:t>During first semester students will participate in a range of activities to promote healthy eating and be able to make informed choices about the foods they eat. They will be involved in planting seeds and vegetables in the garden, tending to these and then using the produce from the garden to make healthy recipes to eat in the Kitchen Garden Classroom Restaurant. They will also be looking at what happens when different ingredients are mixed with others to produce a new substance.</w:t>
      </w:r>
      <w:r w:rsidRPr="00C551DB">
        <w:rPr>
          <w:rFonts w:ascii="Century Gothic" w:eastAsia="Century Gothic" w:hAnsi="Century Gothic" w:cstheme="majorHAnsi"/>
          <w:sz w:val="20"/>
          <w:szCs w:val="20"/>
        </w:rPr>
        <w:t xml:space="preserve"> </w:t>
      </w:r>
      <w:r w:rsidRPr="00A41EBF">
        <w:rPr>
          <w:rFonts w:ascii="Century Gothic" w:eastAsia="Century Gothic" w:hAnsi="Century Gothic" w:cstheme="majorHAnsi"/>
          <w:sz w:val="20"/>
          <w:szCs w:val="20"/>
        </w:rPr>
        <w:t xml:space="preserve">Can you please make that if your child has long hair it is tied back on the day that they have their Kitchen Garden </w:t>
      </w:r>
      <w:proofErr w:type="gramStart"/>
      <w:r w:rsidRPr="00A41EBF">
        <w:rPr>
          <w:rFonts w:ascii="Century Gothic" w:eastAsia="Century Gothic" w:hAnsi="Century Gothic" w:cstheme="majorHAnsi"/>
          <w:sz w:val="20"/>
          <w:szCs w:val="20"/>
        </w:rPr>
        <w:t>lesson.</w:t>
      </w:r>
      <w:proofErr w:type="gramEnd"/>
      <w:r w:rsidRPr="00A41EBF">
        <w:rPr>
          <w:rFonts w:ascii="Century Gothic" w:eastAsia="Century Gothic" w:hAnsi="Century Gothic" w:cstheme="majorHAnsi"/>
          <w:sz w:val="20"/>
          <w:szCs w:val="20"/>
        </w:rPr>
        <w:t xml:space="preserve"> Thank you.</w:t>
      </w:r>
    </w:p>
    <w:p w14:paraId="68727068" w14:textId="7A983C88" w:rsidR="00FF21EB" w:rsidRPr="00C551DB" w:rsidRDefault="00FF21EB" w:rsidP="009E6523">
      <w:pPr>
        <w:rPr>
          <w:rFonts w:ascii="Century Gothic" w:eastAsia="Century Gothic" w:hAnsi="Century Gothic" w:cstheme="majorHAnsi"/>
          <w:highlight w:val="white"/>
        </w:rPr>
      </w:pPr>
      <w:r w:rsidRPr="005C21FF">
        <w:rPr>
          <w:rFonts w:ascii="Century Gothic" w:eastAsia="Century Gothic" w:hAnsi="Century Gothic" w:cstheme="majorHAnsi"/>
          <w:b/>
          <w:sz w:val="20"/>
          <w:szCs w:val="20"/>
        </w:rPr>
        <w:br/>
        <w:t>Physical Education with Mrs Helen Craig</w:t>
      </w:r>
      <w:r w:rsidRPr="005C21FF">
        <w:rPr>
          <w:rFonts w:ascii="Century Gothic" w:eastAsia="Century Gothic" w:hAnsi="Century Gothic" w:cstheme="majorHAnsi"/>
          <w:b/>
          <w:sz w:val="20"/>
          <w:szCs w:val="20"/>
        </w:rPr>
        <w:br/>
      </w:r>
      <w:r w:rsidR="009E6523" w:rsidRPr="00C551DB">
        <w:rPr>
          <w:rFonts w:ascii="Century Gothic" w:eastAsia="Century Gothic" w:hAnsi="Century Gothic" w:cstheme="majorHAnsi"/>
          <w:sz w:val="20"/>
          <w:szCs w:val="20"/>
        </w:rPr>
        <w:t>Students will further develop their ball control (dribbling with hands and feet) and kicking skills. They will participate in minor team games that promote health and fitness. In gymnastics they will explore ways of moving and developing control when stopping, starting, springing, and landing.</w:t>
      </w:r>
    </w:p>
    <w:p w14:paraId="094F2CD0" w14:textId="77777777" w:rsidR="00FF21EB" w:rsidRPr="00C551DB" w:rsidRDefault="00FF21EB" w:rsidP="00FF21EB">
      <w:pPr>
        <w:jc w:val="both"/>
        <w:rPr>
          <w:rFonts w:ascii="Century Gothic" w:eastAsia="Century Gothic" w:hAnsi="Century Gothic" w:cstheme="majorHAnsi"/>
        </w:rPr>
      </w:pPr>
    </w:p>
    <w:p w14:paraId="3D76D1AC" w14:textId="77777777" w:rsidR="00FF21EB" w:rsidRPr="00C551DB" w:rsidRDefault="00FF21EB" w:rsidP="00FF21EB">
      <w:pPr>
        <w:spacing w:after="200" w:line="276" w:lineRule="auto"/>
        <w:jc w:val="center"/>
        <w:rPr>
          <w:rFonts w:ascii="Century Gothic" w:eastAsia="Century Gothic" w:hAnsi="Century Gothic" w:cstheme="majorHAnsi"/>
          <w:b/>
        </w:rPr>
      </w:pPr>
      <w:r w:rsidRPr="00C551DB">
        <w:rPr>
          <w:rFonts w:ascii="Century Gothic" w:eastAsia="Century Gothic" w:hAnsi="Century Gothic" w:cstheme="majorHAnsi"/>
          <w:b/>
        </w:rPr>
        <w:t xml:space="preserve">Year 1 Team, </w:t>
      </w:r>
    </w:p>
    <w:p w14:paraId="12569079" w14:textId="77777777" w:rsidR="00FF21EB" w:rsidRPr="00C551DB" w:rsidRDefault="00FF21EB" w:rsidP="00FF21EB">
      <w:pPr>
        <w:spacing w:line="276" w:lineRule="auto"/>
        <w:jc w:val="center"/>
        <w:rPr>
          <w:rFonts w:ascii="Century Gothic" w:eastAsia="Century Gothic" w:hAnsi="Century Gothic" w:cstheme="majorHAnsi"/>
        </w:rPr>
      </w:pPr>
      <w:r w:rsidRPr="00C551DB">
        <w:rPr>
          <w:rFonts w:ascii="Century Gothic" w:eastAsia="Century Gothic" w:hAnsi="Century Gothic" w:cstheme="majorHAnsi"/>
        </w:rPr>
        <w:t>Nick Gonzalez (Team Leader), Estelle van Sittert, Jane O’Donnell, and Danielle Ahern.</w:t>
      </w:r>
    </w:p>
    <w:p w14:paraId="1DF13565" w14:textId="77777777" w:rsidR="00FF21EB" w:rsidRPr="00C551DB" w:rsidRDefault="00FF21EB" w:rsidP="00FF21EB">
      <w:pPr>
        <w:spacing w:line="276" w:lineRule="auto"/>
        <w:jc w:val="center"/>
        <w:rPr>
          <w:rFonts w:ascii="Century Gothic" w:eastAsia="Century Gothic" w:hAnsi="Century Gothic" w:cstheme="majorHAnsi"/>
        </w:rPr>
      </w:pPr>
    </w:p>
    <w:p w14:paraId="499A2973" w14:textId="77777777" w:rsidR="00FF21EB" w:rsidRPr="00C551DB" w:rsidRDefault="00FF21EB" w:rsidP="00FF21EB">
      <w:pPr>
        <w:spacing w:line="276" w:lineRule="auto"/>
        <w:jc w:val="center"/>
        <w:rPr>
          <w:rFonts w:ascii="Century Gothic" w:eastAsia="Century Gothic" w:hAnsi="Century Gothic" w:cstheme="majorHAnsi"/>
        </w:rPr>
      </w:pPr>
    </w:p>
    <w:p w14:paraId="3A34FEBD" w14:textId="77777777" w:rsidR="00FF21EB" w:rsidRPr="00C551DB" w:rsidRDefault="00FF21EB" w:rsidP="00FF21EB">
      <w:pPr>
        <w:rPr>
          <w:rFonts w:ascii="Century Gothic" w:hAnsi="Century Gothic" w:cstheme="majorHAnsi"/>
        </w:rPr>
      </w:pPr>
    </w:p>
    <w:p w14:paraId="1E1D69F6" w14:textId="77777777" w:rsidR="006414DB" w:rsidRPr="00C551DB" w:rsidRDefault="006414DB">
      <w:pPr>
        <w:rPr>
          <w:rFonts w:ascii="Century Gothic" w:hAnsi="Century Gothic"/>
        </w:rPr>
      </w:pPr>
    </w:p>
    <w:sectPr w:rsidR="006414DB" w:rsidRPr="00C551DB">
      <w:headerReference w:type="default" r:id="rId6"/>
      <w:pgSz w:w="11900" w:h="16840"/>
      <w:pgMar w:top="572" w:right="850" w:bottom="629"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EACB" w14:textId="77777777" w:rsidR="004A5138" w:rsidRDefault="004A5138">
      <w:r>
        <w:separator/>
      </w:r>
    </w:p>
  </w:endnote>
  <w:endnote w:type="continuationSeparator" w:id="0">
    <w:p w14:paraId="48110788" w14:textId="77777777" w:rsidR="004A5138" w:rsidRDefault="004A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EBF20" w14:textId="77777777" w:rsidR="004A5138" w:rsidRDefault="004A5138">
      <w:r>
        <w:separator/>
      </w:r>
    </w:p>
  </w:footnote>
  <w:footnote w:type="continuationSeparator" w:id="0">
    <w:p w14:paraId="542203ED" w14:textId="77777777" w:rsidR="004A5138" w:rsidRDefault="004A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D08F6" w14:textId="77777777" w:rsidR="004F6300" w:rsidRDefault="00FF21EB">
    <w:pPr>
      <w:jc w:val="center"/>
    </w:pPr>
    <w:bookmarkStart w:id="0" w:name="_gjdgxs" w:colFirst="0" w:colLast="0"/>
    <w:bookmarkEnd w:id="0"/>
    <w:r>
      <w:rPr>
        <w:noProof/>
      </w:rPr>
      <w:drawing>
        <wp:inline distT="0" distB="0" distL="0" distR="0" wp14:anchorId="4CB6BDD6" wp14:editId="199D9675">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0500" cy="7680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DO1NDUwB3JMLZR0lIJTi4sz8/NACoxrAZuIkfssAAAA"/>
  </w:docVars>
  <w:rsids>
    <w:rsidRoot w:val="00FF21EB"/>
    <w:rsid w:val="00016EDD"/>
    <w:rsid w:val="00057E35"/>
    <w:rsid w:val="000E5DB5"/>
    <w:rsid w:val="000F127B"/>
    <w:rsid w:val="00110E80"/>
    <w:rsid w:val="00125228"/>
    <w:rsid w:val="00134206"/>
    <w:rsid w:val="00134F2B"/>
    <w:rsid w:val="00150414"/>
    <w:rsid w:val="00182EE6"/>
    <w:rsid w:val="001A00E9"/>
    <w:rsid w:val="001F0B9A"/>
    <w:rsid w:val="00216BCB"/>
    <w:rsid w:val="00240FF5"/>
    <w:rsid w:val="00243B8B"/>
    <w:rsid w:val="002A561B"/>
    <w:rsid w:val="002C10E8"/>
    <w:rsid w:val="00311E85"/>
    <w:rsid w:val="00326C35"/>
    <w:rsid w:val="0034448A"/>
    <w:rsid w:val="003D680E"/>
    <w:rsid w:val="003F6024"/>
    <w:rsid w:val="0045344F"/>
    <w:rsid w:val="004A33AC"/>
    <w:rsid w:val="004A5138"/>
    <w:rsid w:val="004B4ED5"/>
    <w:rsid w:val="005170FB"/>
    <w:rsid w:val="0052171D"/>
    <w:rsid w:val="00542DC3"/>
    <w:rsid w:val="005A6A84"/>
    <w:rsid w:val="005C21FF"/>
    <w:rsid w:val="00632FF7"/>
    <w:rsid w:val="00640663"/>
    <w:rsid w:val="006414DB"/>
    <w:rsid w:val="00647A5A"/>
    <w:rsid w:val="00676E91"/>
    <w:rsid w:val="00692FF7"/>
    <w:rsid w:val="006C0491"/>
    <w:rsid w:val="007820D1"/>
    <w:rsid w:val="00832E82"/>
    <w:rsid w:val="008374FC"/>
    <w:rsid w:val="008478B6"/>
    <w:rsid w:val="00867853"/>
    <w:rsid w:val="00911283"/>
    <w:rsid w:val="009456D7"/>
    <w:rsid w:val="009E6523"/>
    <w:rsid w:val="00A21E5B"/>
    <w:rsid w:val="00A41EBF"/>
    <w:rsid w:val="00B02E91"/>
    <w:rsid w:val="00B70E2A"/>
    <w:rsid w:val="00C048E9"/>
    <w:rsid w:val="00C551DB"/>
    <w:rsid w:val="00C662E9"/>
    <w:rsid w:val="00D05A01"/>
    <w:rsid w:val="00D061B2"/>
    <w:rsid w:val="00D06ACD"/>
    <w:rsid w:val="00D15913"/>
    <w:rsid w:val="00D32242"/>
    <w:rsid w:val="00D52160"/>
    <w:rsid w:val="00E015F0"/>
    <w:rsid w:val="00E75235"/>
    <w:rsid w:val="00E760EC"/>
    <w:rsid w:val="00F06D97"/>
    <w:rsid w:val="00F07CC6"/>
    <w:rsid w:val="00F56563"/>
    <w:rsid w:val="00FB348B"/>
    <w:rsid w:val="00FC4CE7"/>
    <w:rsid w:val="00FF2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8E21"/>
  <w15:chartTrackingRefBased/>
  <w15:docId w15:val="{4C7AA8DF-BC42-4BA0-BE0E-3C173E1C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EB"/>
    <w:pPr>
      <w:spacing w:after="0" w:line="240" w:lineRule="auto"/>
    </w:pPr>
    <w:rPr>
      <w:rFonts w:ascii="Calibri" w:eastAsia="Calibri" w:hAnsi="Calibri" w:cs="Calibri"/>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922103">
      <w:bodyDiv w:val="1"/>
      <w:marLeft w:val="0"/>
      <w:marRight w:val="0"/>
      <w:marTop w:val="0"/>
      <w:marBottom w:val="0"/>
      <w:divBdr>
        <w:top w:val="none" w:sz="0" w:space="0" w:color="auto"/>
        <w:left w:val="none" w:sz="0" w:space="0" w:color="auto"/>
        <w:bottom w:val="none" w:sz="0" w:space="0" w:color="auto"/>
        <w:right w:val="none" w:sz="0" w:space="0" w:color="auto"/>
      </w:divBdr>
    </w:div>
    <w:div w:id="12744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Gonzalez</dc:creator>
  <cp:keywords/>
  <dc:description/>
  <cp:lastModifiedBy>Nick Gonzalez</cp:lastModifiedBy>
  <cp:revision>64</cp:revision>
  <dcterms:created xsi:type="dcterms:W3CDTF">2022-03-30T06:49:00Z</dcterms:created>
  <dcterms:modified xsi:type="dcterms:W3CDTF">2022-04-21T09:40:00Z</dcterms:modified>
</cp:coreProperties>
</file>