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81" w:rsidRDefault="000B4772" w:rsidP="00A67176">
      <w:pPr>
        <w:ind w:left="540" w:right="2759"/>
        <w:rPr>
          <w:b/>
          <w:color w:val="AF272F"/>
          <w:sz w:val="44"/>
          <w:szCs w:val="44"/>
        </w:rPr>
      </w:pPr>
      <w:bookmarkStart w:id="0" w:name="_GoBack"/>
      <w:bookmarkEnd w:id="0"/>
      <w:r>
        <w:rPr>
          <w:b/>
          <w:color w:val="AF272F"/>
          <w:sz w:val="36"/>
          <w:szCs w:val="44"/>
        </w:rPr>
        <w:t xml:space="preserve">Monitoring and </w:t>
      </w:r>
      <w:r>
        <w:rPr>
          <w:b/>
          <w:color w:val="AF272F"/>
          <w:sz w:val="36"/>
          <w:szCs w:val="44"/>
        </w:rPr>
        <w:t>A</w:t>
      </w:r>
      <w:r>
        <w:rPr>
          <w:b/>
          <w:color w:val="AF272F"/>
          <w:sz w:val="36"/>
          <w:szCs w:val="44"/>
        </w:rPr>
        <w:t>ssessment</w:t>
      </w:r>
      <w:r w:rsidRPr="009D30BB">
        <w:rPr>
          <w:b/>
          <w:color w:val="AF272F"/>
          <w:sz w:val="36"/>
          <w:szCs w:val="44"/>
        </w:rPr>
        <w:t xml:space="preserve"> </w:t>
      </w:r>
      <w:r w:rsidRPr="009D30BB">
        <w:rPr>
          <w:b/>
          <w:color w:val="AF272F"/>
          <w:sz w:val="36"/>
          <w:szCs w:val="44"/>
        </w:rPr>
        <w:t xml:space="preserve">- </w:t>
      </w:r>
      <w:r w:rsidRPr="009D30BB">
        <w:rPr>
          <w:b/>
          <w:noProof/>
          <w:color w:val="AF272F"/>
          <w:sz w:val="36"/>
          <w:szCs w:val="44"/>
        </w:rPr>
        <w:t>2019</w:t>
      </w:r>
    </w:p>
    <w:p w:rsidR="00841F2A" w:rsidRPr="000B34AA" w:rsidRDefault="000B4772" w:rsidP="00A67176">
      <w:pPr>
        <w:pStyle w:val="ESIntroParagraph"/>
        <w:ind w:left="-567" w:right="4330" w:firstLine="1107"/>
        <w:rPr>
          <w:color w:val="595959" w:themeColor="text1" w:themeTint="A6"/>
        </w:rPr>
      </w:pPr>
      <w:r w:rsidRPr="000B34AA">
        <w:rPr>
          <w:noProof/>
          <w:color w:val="595959" w:themeColor="text1" w:themeTint="A6"/>
        </w:rPr>
        <w:t>Kurunjang Primary School (5256)</w:t>
      </w:r>
    </w:p>
    <w:p w:rsidR="00841F2A" w:rsidRPr="008766A4" w:rsidRDefault="000B4772" w:rsidP="00715EBF">
      <w:pPr>
        <w:pStyle w:val="ESIntroParagraph"/>
        <w:ind w:right="4330"/>
      </w:pPr>
    </w:p>
    <w:p w:rsidR="00751081" w:rsidRDefault="000B4772" w:rsidP="00715EBF">
      <w:pPr>
        <w:pStyle w:val="Heading1"/>
        <w:ind w:left="-567" w:firstLine="567"/>
      </w:pPr>
    </w:p>
    <w:p w:rsidR="00841F2A" w:rsidRDefault="000B4772" w:rsidP="00895870">
      <w:pPr>
        <w:pStyle w:val="ESHeading2"/>
      </w:pPr>
    </w:p>
    <w:p w:rsidR="00CB0768" w:rsidRDefault="000B4772" w:rsidP="00895870">
      <w:pPr>
        <w:pStyle w:val="ESHeading2"/>
      </w:pPr>
    </w:p>
    <w:p w:rsidR="00FF73C5" w:rsidRDefault="000B4772" w:rsidP="00895870">
      <w:pPr>
        <w:pStyle w:val="ESHeading2"/>
      </w:pPr>
    </w:p>
    <w:p w:rsidR="00FF73C5" w:rsidRDefault="000B4772" w:rsidP="00895870">
      <w:pPr>
        <w:pStyle w:val="ESHeading2"/>
      </w:pPr>
    </w:p>
    <w:p w:rsidR="00BA5195" w:rsidRPr="00CB0768" w:rsidRDefault="000B4772" w:rsidP="00CB0768">
      <w:pPr>
        <w:pStyle w:val="ESHeading2"/>
        <w:jc w:val="center"/>
      </w:pPr>
      <w:r>
        <w:rPr>
          <w:b w:val="0"/>
          <w:noProof/>
          <w:sz w:val="44"/>
          <w:szCs w:val="44"/>
          <w:lang w:val="en-AU" w:eastAsia="en-AU"/>
        </w:rPr>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3810532" cy="2286319"/>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3810532" cy="2286319"/>
                    </a:xfrm>
                    <a:prstGeom prst="rect">
                      <a:avLst/>
                    </a:prstGeom>
                  </pic:spPr>
                </pic:pic>
              </a:graphicData>
            </a:graphic>
          </wp:anchor>
        </w:drawing>
      </w:r>
    </w:p>
    <w:p w:rsidR="00CB0768" w:rsidRDefault="000B4772" w:rsidP="00B669ED">
      <w:pPr>
        <w:pStyle w:val="ESHeading2"/>
        <w:sectPr w:rsidR="00CB0768" w:rsidSect="00120B7B">
          <w:headerReference w:type="even" r:id="rId13"/>
          <w:headerReference w:type="default" r:id="rId14"/>
          <w:footerReference w:type="even" r:id="rId15"/>
          <w:footerReference w:type="default" r:id="rId16"/>
          <w:headerReference w:type="first" r:id="rId17"/>
          <w:footerReference w:type="first" r:id="rId18"/>
          <w:pgSz w:w="11906" w:h="16838"/>
          <w:pgMar w:top="1005" w:right="737" w:bottom="1304" w:left="562" w:header="624" w:footer="1134" w:gutter="0"/>
          <w:cols w:space="397"/>
          <w:docGrid w:linePitch="360"/>
        </w:sectPr>
      </w:pPr>
      <w:r w:rsidRPr="009F3FEC">
        <w:rPr>
          <w:rFonts w:ascii="Times New Roman" w:eastAsiaTheme="minorEastAsia" w:hAnsi="Times New Roman" w:cs="Times New Roman"/>
          <w:b w:val="0"/>
          <w:bCs w:val="0"/>
          <w:caps w:val="0"/>
          <w:noProof/>
          <w:color w:val="auto"/>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33655</wp:posOffset>
                </wp:positionH>
                <wp:positionV relativeFrom="bottomMargin">
                  <wp:posOffset>-1913890</wp:posOffset>
                </wp:positionV>
                <wp:extent cx="9773920" cy="1809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809750"/>
                        </a:xfrm>
                        <a:prstGeom prst="rect">
                          <a:avLst/>
                        </a:prstGeom>
                        <a:solidFill>
                          <a:srgbClr val="FFFFFF"/>
                        </a:solidFill>
                        <a:ln w="9525">
                          <a:noFill/>
                          <a:miter lim="800000"/>
                          <a:headEnd/>
                          <a:tailEnd/>
                        </a:ln>
                      </wps:spPr>
                      <wps:txbx>
                        <w:txbxContent>
                          <w:p w:rsidR="009F3FEC" w:rsidRDefault="000B4772" w:rsidP="009F3FEC">
                            <w:pPr>
                              <w:pStyle w:val="ESBodyText"/>
                            </w:pPr>
                            <w:r>
                              <w:rPr>
                                <w:noProof/>
                              </w:rPr>
                              <w:t xml:space="preserve">Submitted for review by Jennifer Robinson (School Principal) on </w:t>
                            </w:r>
                            <w:r>
                              <w:rPr>
                                <w:noProof/>
                              </w:rPr>
                              <w:t>19 December, 2018 at 10:30 AM</w:t>
                            </w:r>
                            <w:r>
                              <w:rPr>
                                <w:noProof/>
                              </w:rPr>
                              <w:br/>
                              <w:t>Endorsed by Charles Branciforte (Senior Education Improvement Leader) on 21 December, 2018 at 08:36 AM</w:t>
                            </w:r>
                            <w:r>
                              <w:rPr>
                                <w:noProof/>
                              </w:rPr>
                              <w:br/>
                              <w:t>Endorsed by Elizabeth Bajada (School Council President) on 29 January, 2019 at 04:55 PM</w:t>
                            </w:r>
                            <w:r>
                              <w:rPr>
                                <w:noProof/>
                              </w:rPr>
                              <w:br/>
                              <w:t>Term 2 Monitoring submitted by Jenn</w:t>
                            </w:r>
                            <w:r>
                              <w:rPr>
                                <w:noProof/>
                              </w:rPr>
                              <w:t>ifer Robinson (School Principal) on 26 July, 2019 at 10:04 AM</w:t>
                            </w:r>
                            <w:r>
                              <w:rPr>
                                <w:noProof/>
                              </w:rPr>
                              <w:br/>
                            </w:r>
                            <w:r>
                              <w:rPr>
                                <w:noProof/>
                              </w:rPr>
                              <w:br/>
                            </w:r>
                            <w:r>
                              <w:rPr>
                                <w:noProof/>
                              </w:rPr>
                              <w:br/>
                            </w:r>
                            <w:r>
                              <w:rPr>
                                <w:noProof/>
                              </w:rPr>
                              <w:br/>
                            </w:r>
                            <w:r>
                              <w:rPr>
                                <w:noProof/>
                              </w:rPr>
                              <w:br/>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142.5pt;margin-left:2.65pt;margin-top:-150.7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9F3FEC" w:rsidP="009F3FEC">
                      <w:pPr>
                        <w:pStyle w:val="ESBodyText"/>
                      </w:pPr>
                      <w:r>
                        <w:rPr>
                          <w:noProof/>
                        </w:rPr>
                        <w:t>Submitted for review by Jennifer Robinson (School Principal) on 19 December, 2018 at 10:30 AM</w:t>
                        <w:br/>
                        <w:t>Endorsed by Charles Branciforte (Senior Education Improvement Leader) on 21 December, 2018 at 08:36 AM</w:t>
                        <w:br/>
                        <w:t>Endorsed by Elizabeth Bajada (School Council President) on 29 January, 2019 at 04:55 PM</w:t>
                        <w:br/>
                        <w:t>Term 2 Monitoring submitted by Jennifer Robinson (School Principal) on 26 July, 2019 at 10:04 AM</w:t>
                        <w:br/>
                        <w:br/>
                        <w:br/>
                        <w:br/>
                        <w:br/>
                        <w:br/>
                      </w:r>
                    </w:p>
                  </w:txbxContent>
                </v:textbox>
                <w10:wrap anchorx="margin"/>
                <w10:anchorlock/>
              </v:shape>
            </w:pict>
          </mc:Fallback>
        </mc:AlternateContent>
      </w:r>
    </w:p>
    <w:p w:rsidR="008C7868" w:rsidRPr="00AF3BC2" w:rsidRDefault="000B4772" w:rsidP="008C7868">
      <w:pPr>
        <w:ind w:right="-542"/>
        <w:rPr>
          <w:b/>
          <w:color w:val="AF272F"/>
          <w:sz w:val="36"/>
          <w:szCs w:val="44"/>
        </w:rPr>
      </w:pPr>
      <w:r>
        <w:rPr>
          <w:b/>
          <w:color w:val="AF272F"/>
          <w:sz w:val="36"/>
          <w:szCs w:val="44"/>
        </w:rPr>
        <w:lastRenderedPageBreak/>
        <w:t xml:space="preserve">Monitoring and </w:t>
      </w:r>
      <w:r>
        <w:rPr>
          <w:b/>
          <w:color w:val="AF272F"/>
          <w:sz w:val="36"/>
          <w:szCs w:val="44"/>
        </w:rPr>
        <w:t>A</w:t>
      </w:r>
      <w:r>
        <w:rPr>
          <w:b/>
          <w:color w:val="AF272F"/>
          <w:sz w:val="36"/>
          <w:szCs w:val="44"/>
        </w:rPr>
        <w:t>ssessment</w:t>
      </w:r>
      <w:r w:rsidRPr="009D30BB">
        <w:rPr>
          <w:b/>
          <w:color w:val="AF272F"/>
          <w:sz w:val="36"/>
          <w:szCs w:val="44"/>
        </w:rPr>
        <w:t xml:space="preserve"> - </w:t>
      </w:r>
      <w:r w:rsidRPr="009D30BB">
        <w:rPr>
          <w:b/>
          <w:noProof/>
          <w:color w:val="AF272F"/>
          <w:sz w:val="36"/>
          <w:szCs w:val="44"/>
        </w:rPr>
        <w:t>2019</w:t>
      </w:r>
    </w:p>
    <w:p w:rsidR="00F05F71" w:rsidRDefault="000B4772" w:rsidP="008C7868">
      <w:pPr>
        <w:pStyle w:val="ESIntroParagraph"/>
        <w:ind w:left="-567" w:right="4330" w:firstLine="567"/>
        <w:rPr>
          <w:color w:val="auto"/>
          <w:sz w:val="24"/>
          <w:szCs w:val="24"/>
        </w:rPr>
      </w:pPr>
    </w:p>
    <w:p w:rsidR="00D70AF1" w:rsidRPr="000C32A3" w:rsidRDefault="000B4772" w:rsidP="008C7868">
      <w:pPr>
        <w:pStyle w:val="ESIntroParagraph"/>
        <w:ind w:left="-567" w:right="4330" w:firstLine="567"/>
        <w:rPr>
          <w:color w:val="auto"/>
          <w:sz w:val="24"/>
          <w:szCs w:val="24"/>
        </w:rPr>
      </w:pPr>
      <w:r w:rsidRPr="000C32A3">
        <w:rPr>
          <w:b/>
          <w:color w:val="auto"/>
          <w:sz w:val="24"/>
          <w:szCs w:val="24"/>
        </w:rPr>
        <w:t>Term 1 monitoring (optional)</w:t>
      </w:r>
    </w:p>
    <w:p w:rsidR="00A66187" w:rsidRPr="003D6B75" w:rsidRDefault="000B4772" w:rsidP="008C7868">
      <w:pPr>
        <w:pStyle w:val="ESIntroParagraph"/>
        <w:ind w:left="-567" w:right="4330" w:firstLine="567"/>
        <w:rPr>
          <w:color w:val="auto"/>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2689"/>
        <w:gridCol w:w="430"/>
        <w:gridCol w:w="3822"/>
        <w:gridCol w:w="3686"/>
        <w:gridCol w:w="2238"/>
        <w:gridCol w:w="2250"/>
      </w:tblGrid>
      <w:tr w:rsidR="000B0452" w:rsidTr="00A66187">
        <w:trPr>
          <w:trHeight w:val="110"/>
        </w:trPr>
        <w:tc>
          <w:tcPr>
            <w:tcW w:w="3119" w:type="dxa"/>
            <w:gridSpan w:val="2"/>
            <w:tcBorders>
              <w:top w:val="single" w:sz="4" w:space="0" w:color="auto"/>
              <w:bottom w:val="nil"/>
            </w:tcBorders>
            <w:shd w:val="clear" w:color="auto" w:fill="7F7F7F" w:themeFill="text1" w:themeFillTint="80"/>
          </w:tcPr>
          <w:p w:rsidR="008C7868" w:rsidRPr="004365C8" w:rsidRDefault="000B4772" w:rsidP="00DF5AC6">
            <w:pPr>
              <w:pStyle w:val="Heading3"/>
              <w:spacing w:before="0" w:after="0"/>
              <w:rPr>
                <w:color w:val="FFFFFF" w:themeColor="background1"/>
                <w:szCs w:val="24"/>
              </w:rPr>
            </w:pPr>
            <w:r w:rsidRPr="004A39FE">
              <w:rPr>
                <w:color w:val="FFFFFF" w:themeColor="background1"/>
                <w:sz w:val="24"/>
                <w:szCs w:val="24"/>
              </w:rPr>
              <w:t>Goal 1</w:t>
            </w:r>
          </w:p>
        </w:tc>
        <w:tc>
          <w:tcPr>
            <w:tcW w:w="11996" w:type="dxa"/>
            <w:gridSpan w:val="4"/>
            <w:tcBorders>
              <w:top w:val="single" w:sz="4" w:space="0" w:color="auto"/>
              <w:bottom w:val="nil"/>
            </w:tcBorders>
            <w:shd w:val="clear" w:color="auto" w:fill="7F7F7F" w:themeFill="text1" w:themeFillTint="80"/>
          </w:tcPr>
          <w:p w:rsidR="008C7868" w:rsidRPr="004365C8" w:rsidRDefault="000B4772" w:rsidP="00DF5AC6">
            <w:pPr>
              <w:pStyle w:val="ESBodyText"/>
              <w:spacing w:after="0"/>
              <w:rPr>
                <w:color w:val="FFFFFF" w:themeColor="background1"/>
                <w:sz w:val="20"/>
                <w:szCs w:val="24"/>
              </w:rPr>
            </w:pPr>
            <w:r>
              <w:rPr>
                <w:color w:val="FFFFFF"/>
                <w:sz w:val="20"/>
              </w:rPr>
              <w:t>Improve learning outcomes in Literacy and Numeracy Years Foundation to Year 6</w:t>
            </w:r>
          </w:p>
        </w:tc>
      </w:tr>
      <w:tr w:rsidR="000B0452" w:rsidTr="00A66187">
        <w:trPr>
          <w:trHeight w:val="15"/>
        </w:trPr>
        <w:tc>
          <w:tcPr>
            <w:tcW w:w="3119" w:type="dxa"/>
            <w:gridSpan w:val="2"/>
            <w:tcBorders>
              <w:top w:val="nil"/>
            </w:tcBorders>
            <w:shd w:val="clear" w:color="auto" w:fill="D9D9D9" w:themeFill="background1" w:themeFillShade="D9"/>
          </w:tcPr>
          <w:p w:rsidR="008C7868" w:rsidRPr="006C7A56" w:rsidRDefault="000B4772" w:rsidP="00DF5AC6">
            <w:pPr>
              <w:pStyle w:val="Heading3"/>
              <w:spacing w:before="0" w:after="0"/>
              <w:rPr>
                <w:szCs w:val="24"/>
              </w:rPr>
            </w:pPr>
            <w:r w:rsidRPr="006C7A56">
              <w:rPr>
                <w:szCs w:val="24"/>
              </w:rPr>
              <w:t>12 Month Target 1.1</w:t>
            </w:r>
          </w:p>
        </w:tc>
        <w:tc>
          <w:tcPr>
            <w:tcW w:w="11996" w:type="dxa"/>
            <w:gridSpan w:val="4"/>
            <w:tcBorders>
              <w:top w:val="nil"/>
            </w:tcBorders>
            <w:shd w:val="clear" w:color="auto" w:fill="D9D9D9" w:themeFill="background1" w:themeFillShade="D9"/>
          </w:tcPr>
          <w:p w:rsidR="008C7868" w:rsidRPr="00FE3D5C" w:rsidRDefault="000B4772" w:rsidP="00DF5AC6">
            <w:pPr>
              <w:pStyle w:val="ESBodyText"/>
              <w:spacing w:after="0"/>
              <w:rPr>
                <w:sz w:val="20"/>
                <w:szCs w:val="24"/>
              </w:rPr>
            </w:pPr>
            <w:r>
              <w:rPr>
                <w:sz w:val="20"/>
              </w:rPr>
              <w:t>NAPLAN</w:t>
            </w:r>
            <w:r>
              <w:rPr>
                <w:sz w:val="20"/>
              </w:rPr>
              <w:br/>
              <w:t xml:space="preserve">Increase </w:t>
            </w:r>
            <w:r>
              <w:rPr>
                <w:sz w:val="20"/>
              </w:rPr>
              <w:t>the average percentage of students achieving high growth:</w:t>
            </w:r>
            <w:r>
              <w:rPr>
                <w:sz w:val="20"/>
              </w:rPr>
              <w:br/>
              <w:t>Reading from 26% (2018) to 30% (2019)</w:t>
            </w:r>
            <w:r>
              <w:rPr>
                <w:sz w:val="20"/>
              </w:rPr>
              <w:br/>
              <w:t>Writing from 11% (2018) to 18% (2019)</w:t>
            </w:r>
            <w:r>
              <w:rPr>
                <w:sz w:val="20"/>
              </w:rPr>
              <w:br/>
              <w:t>Numeracy from 20% (2018) to 21% (2019)</w:t>
            </w:r>
            <w:r>
              <w:rPr>
                <w:sz w:val="20"/>
              </w:rPr>
              <w:br/>
            </w:r>
            <w:r>
              <w:rPr>
                <w:sz w:val="20"/>
              </w:rPr>
              <w:br/>
              <w:t>Decrease the average percentage of students achieving low growth:</w:t>
            </w:r>
            <w:r>
              <w:rPr>
                <w:sz w:val="20"/>
              </w:rPr>
              <w:br/>
              <w:t>Reading from 19%</w:t>
            </w:r>
            <w:r>
              <w:rPr>
                <w:sz w:val="20"/>
              </w:rPr>
              <w:t>(2018) to 20% (2019)</w:t>
            </w:r>
            <w:r>
              <w:rPr>
                <w:sz w:val="20"/>
              </w:rPr>
              <w:br/>
              <w:t>Writing from 49% (2018) to 34% (2019)</w:t>
            </w:r>
            <w:r>
              <w:rPr>
                <w:sz w:val="20"/>
              </w:rPr>
              <w:br/>
              <w:t>Numeracy from 35% (2018) to 25% (2019)</w:t>
            </w:r>
          </w:p>
        </w:tc>
      </w:tr>
      <w:tr w:rsidR="000B0452" w:rsidTr="00A66187">
        <w:trPr>
          <w:trHeight w:val="15"/>
        </w:trPr>
        <w:tc>
          <w:tcPr>
            <w:tcW w:w="3119" w:type="dxa"/>
            <w:gridSpan w:val="2"/>
            <w:shd w:val="clear" w:color="auto" w:fill="62BFEB"/>
          </w:tcPr>
          <w:p w:rsidR="008C7868" w:rsidRPr="006C7A56" w:rsidRDefault="000B4772" w:rsidP="005E270E">
            <w:pPr>
              <w:pStyle w:val="Heading3"/>
              <w:spacing w:before="0" w:after="0"/>
              <w:rPr>
                <w:szCs w:val="24"/>
              </w:rPr>
            </w:pPr>
            <w:r>
              <w:rPr>
                <w:szCs w:val="24"/>
              </w:rPr>
              <w:t>KIS 1.a</w:t>
            </w:r>
          </w:p>
          <w:p w:rsidR="000B0452" w:rsidRDefault="000B4772">
            <w:r>
              <w:rPr>
                <w:sz w:val="20"/>
              </w:rPr>
              <w:t>Building practice excellence</w:t>
            </w:r>
          </w:p>
        </w:tc>
        <w:tc>
          <w:tcPr>
            <w:tcW w:w="11996" w:type="dxa"/>
            <w:gridSpan w:val="4"/>
            <w:shd w:val="clear" w:color="auto" w:fill="62BFEB"/>
          </w:tcPr>
          <w:p w:rsidR="008C7868" w:rsidRPr="00FE3D5C" w:rsidRDefault="000B4772" w:rsidP="00DF5AC6">
            <w:pPr>
              <w:pStyle w:val="ESBodyText"/>
              <w:spacing w:after="0"/>
              <w:rPr>
                <w:sz w:val="20"/>
                <w:szCs w:val="24"/>
              </w:rPr>
            </w:pPr>
            <w:r>
              <w:rPr>
                <w:sz w:val="20"/>
              </w:rPr>
              <w:t>Establish and embed effective PLCs for leading school improvement.</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Buiding teacher capacity </w:t>
            </w:r>
            <w:r>
              <w:rPr>
                <w:sz w:val="20"/>
              </w:rPr>
              <w:br/>
              <w:t xml:space="preserve">Further develop </w:t>
            </w:r>
            <w:r>
              <w:rPr>
                <w:sz w:val="20"/>
              </w:rPr>
              <w:t>high performing PLT's across the school</w:t>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articulate Learning Intention and Success Criteria for lessons and individual goals for success</w:t>
            </w:r>
            <w:r>
              <w:rPr>
                <w:sz w:val="20"/>
              </w:rPr>
              <w:br/>
              <w:t>Teachers implement consistent instructional practice in reading, numeracy and writing with a reducti</w:t>
            </w:r>
            <w:r>
              <w:rPr>
                <w:sz w:val="20"/>
              </w:rPr>
              <w:t>on in variance</w:t>
            </w:r>
            <w:r>
              <w:rPr>
                <w:sz w:val="20"/>
              </w:rPr>
              <w:br/>
              <w:t>Leaders deliver a consistent instructional and pedagogical model aligning the curriculum instructional practice and the FISO improvement cycle</w:t>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Student proficiency scales and rubrics including F &amp; P, 6+ traits of writing</w:t>
            </w:r>
            <w:r>
              <w:rPr>
                <w:sz w:val="20"/>
              </w:rPr>
              <w:br/>
              <w:t>Teachers planning and assessment documents including; anecdotal notes, reading conference folders, moderation</w:t>
            </w:r>
            <w:r>
              <w:rPr>
                <w:sz w:val="20"/>
              </w:rPr>
              <w:br/>
              <w:t>Leaders' PLT agendas, policies and guidelines</w:t>
            </w:r>
            <w:r>
              <w:rPr>
                <w:sz w:val="20"/>
              </w:rPr>
              <w:br/>
            </w:r>
            <w:r>
              <w:rPr>
                <w:sz w:val="20"/>
              </w:rPr>
              <w:br/>
            </w:r>
            <w:r>
              <w:rPr>
                <w:sz w:val="20"/>
              </w:rPr>
              <w:lastRenderedPageBreak/>
              <w:br/>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bookmarkStart w:id="1" w:name="OLE_LINK1"/>
            <w:bookmarkStart w:id="2" w:name="OLE_LINK2"/>
            <w:r w:rsidRPr="003976A5">
              <w:rPr>
                <w:color w:val="000000"/>
                <w:sz w:val="20"/>
                <w:szCs w:val="20"/>
              </w:rPr>
              <w:lastRenderedPageBreak/>
              <w:t>Delivery of the annual actions for this KIS</w:t>
            </w:r>
            <w:bookmarkEnd w:id="1"/>
            <w:bookmarkEnd w:id="2"/>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p w:rsidR="000B0452" w:rsidRDefault="000B4772" w:rsidP="000B4772">
            <w:pPr>
              <w:numPr>
                <w:ilvl w:val="0"/>
                <w:numId w:val="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What enablers are supporting the </w:t>
            </w:r>
            <w:r>
              <w:rPr>
                <w:rFonts w:ascii="Times New Roman" w:eastAsia="Times New Roman" w:hAnsi="Times New Roman" w:cs="Times New Roman"/>
                <w:i/>
                <w:iCs/>
                <w:sz w:val="24"/>
                <w:szCs w:val="24"/>
              </w:rPr>
              <w:t>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p w:rsidR="000B0452" w:rsidRDefault="000B4772" w:rsidP="000B4772">
            <w:pPr>
              <w:numPr>
                <w:ilvl w:val="0"/>
                <w:numId w:val="4"/>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barriers are impeding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bookmarkStart w:id="3" w:name="OLE_LINK3"/>
            <w:bookmarkStart w:id="4" w:name="OLE_LINK4"/>
            <w:r>
              <w:rPr>
                <w:sz w:val="20"/>
                <w:szCs w:val="24"/>
              </w:rPr>
              <w:t>Commentary on progress</w:t>
            </w:r>
            <w:bookmarkEnd w:id="3"/>
            <w:bookmarkEnd w:id="4"/>
          </w:p>
          <w:p w:rsidR="000B0452" w:rsidRDefault="000B4772" w:rsidP="000B4772">
            <w:pPr>
              <w:numPr>
                <w:ilvl w:val="0"/>
                <w:numId w:val="5"/>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changes in behaviour / practice / mindset have been observed?</w:t>
            </w:r>
          </w:p>
          <w:p w:rsidR="000B0452" w:rsidRDefault="000B4772" w:rsidP="000B4772">
            <w:pPr>
              <w:numPr>
                <w:ilvl w:val="0"/>
                <w:numId w:val="5"/>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is the evidence?</w:t>
            </w:r>
          </w:p>
          <w:p w:rsidR="000B0452" w:rsidRDefault="000B0452"/>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p w:rsidR="000B0452" w:rsidRDefault="000B4772" w:rsidP="000B4772">
            <w:pPr>
              <w:numPr>
                <w:ilvl w:val="0"/>
                <w:numId w:val="6"/>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action will be taken next?</w:t>
            </w:r>
          </w:p>
          <w:p w:rsidR="000B0452" w:rsidRDefault="000B4772" w:rsidP="000B4772">
            <w:pPr>
              <w:numPr>
                <w:ilvl w:val="0"/>
                <w:numId w:val="6"/>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What support is required?</w:t>
            </w:r>
          </w:p>
          <w:p w:rsidR="000B0452" w:rsidRDefault="000B0452"/>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 xml:space="preserve">Attend and /or schedule regional / BASTOW PL relevant in supporting the development of effective teaching practices across </w:t>
            </w:r>
            <w:r>
              <w:rPr>
                <w:sz w:val="20"/>
              </w:rPr>
              <w:t>the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3</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Implement and evaluate the curriculum proficiency scales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 xml:space="preserve">Define the Leadership structure to include the roles / responsibilities of learning </w:t>
            </w:r>
            <w:r>
              <w:rPr>
                <w:sz w:val="20"/>
              </w:rPr>
              <w:t>specialist and PLT leaders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Review and embed PLC Norms to include PLC Assessing our Next Steps.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2</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 xml:space="preserve">Develop Teaching and Learning priorities action plan aligned with the </w:t>
            </w:r>
            <w:r>
              <w:rPr>
                <w:sz w:val="20"/>
              </w:rPr>
              <w:t>strategic priorities and consultancy</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6</w:t>
            </w:r>
          </w:p>
        </w:tc>
        <w:tc>
          <w:tcPr>
            <w:tcW w:w="4252" w:type="dxa"/>
            <w:gridSpan w:val="2"/>
          </w:tcPr>
          <w:p w:rsidR="008C7868" w:rsidRPr="006C7A56" w:rsidRDefault="000B4772" w:rsidP="00DF5AC6">
            <w:pPr>
              <w:pStyle w:val="ESBodyText"/>
              <w:spacing w:after="0"/>
              <w:rPr>
                <w:sz w:val="20"/>
                <w:szCs w:val="24"/>
              </w:rPr>
            </w:pPr>
            <w:r>
              <w:rPr>
                <w:sz w:val="20"/>
              </w:rPr>
              <w:t>Employ a Numeracy Consultant (Rob Vingerhoets) for one semester, one day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2</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 xml:space="preserve">Participate in Regional </w:t>
            </w:r>
            <w:r>
              <w:rPr>
                <w:sz w:val="20"/>
              </w:rPr>
              <w:t>Intake 3 Professional Learning Communities Initiative with Maria Claridge.</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 xml:space="preserve">Support staff to incorporate a school wide goals and strategies (literacy, numeracy, attendance and student voice) in their </w:t>
            </w:r>
            <w:r>
              <w:rPr>
                <w:sz w:val="20"/>
              </w:rPr>
              <w:t>PDP documentation and facilitate regular meetings with teams and individuals to discuss progress against the AIP goals and targets.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Refine and embed  scheduled regular meetings for the Teaching and Learning PLT</w:t>
            </w:r>
            <w:r>
              <w:rPr>
                <w:sz w:val="20"/>
              </w:rPr>
              <w:t xml:space="preserve"> to include Learning Specialists and consultants.</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10</w:t>
            </w:r>
          </w:p>
        </w:tc>
        <w:tc>
          <w:tcPr>
            <w:tcW w:w="4252" w:type="dxa"/>
            <w:gridSpan w:val="2"/>
          </w:tcPr>
          <w:p w:rsidR="008C7868" w:rsidRPr="006C7A56" w:rsidRDefault="000B4772" w:rsidP="00DF5AC6">
            <w:pPr>
              <w:pStyle w:val="ESBodyText"/>
              <w:spacing w:after="0"/>
              <w:rPr>
                <w:sz w:val="20"/>
                <w:szCs w:val="24"/>
              </w:rPr>
            </w:pPr>
            <w:r>
              <w:rPr>
                <w:sz w:val="20"/>
              </w:rPr>
              <w:t>Implement the competency rubric (Assessing Our Next Steps) for PLT structure including PLT leaders, PLCs, Leadership team.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2</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11</w:t>
            </w:r>
          </w:p>
        </w:tc>
        <w:tc>
          <w:tcPr>
            <w:tcW w:w="4252" w:type="dxa"/>
            <w:gridSpan w:val="2"/>
          </w:tcPr>
          <w:p w:rsidR="008C7868" w:rsidRPr="006C7A56" w:rsidRDefault="000B4772" w:rsidP="00DF5AC6">
            <w:pPr>
              <w:pStyle w:val="ESBodyText"/>
              <w:spacing w:after="0"/>
              <w:rPr>
                <w:sz w:val="20"/>
                <w:szCs w:val="24"/>
              </w:rPr>
            </w:pPr>
            <w:r>
              <w:rPr>
                <w:sz w:val="20"/>
              </w:rPr>
              <w:t>Employ a Literacy Consultant (Brenda Leonard) for two semesters, two days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12</w:t>
            </w:r>
          </w:p>
        </w:tc>
        <w:tc>
          <w:tcPr>
            <w:tcW w:w="4252" w:type="dxa"/>
            <w:gridSpan w:val="2"/>
          </w:tcPr>
          <w:p w:rsidR="008C7868" w:rsidRPr="006C7A56" w:rsidRDefault="000B4772" w:rsidP="00DF5AC6">
            <w:pPr>
              <w:pStyle w:val="ESBodyText"/>
              <w:spacing w:after="0"/>
              <w:rPr>
                <w:sz w:val="20"/>
                <w:szCs w:val="24"/>
              </w:rPr>
            </w:pPr>
            <w:r>
              <w:rPr>
                <w:sz w:val="20"/>
              </w:rPr>
              <w:t>Conduct fortnightly School Improvement Teams in the investigation of the instru</w:t>
            </w:r>
            <w:r>
              <w:rPr>
                <w:sz w:val="20"/>
              </w:rPr>
              <w:t>ctional models of Teaching and Learning (literacy, numeracy, ICT), and Positive School Climate (AVID, BSEM,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13</w:t>
            </w:r>
          </w:p>
        </w:tc>
        <w:tc>
          <w:tcPr>
            <w:tcW w:w="4252" w:type="dxa"/>
            <w:gridSpan w:val="2"/>
          </w:tcPr>
          <w:p w:rsidR="008C7868" w:rsidRPr="006C7A56" w:rsidRDefault="000B4772" w:rsidP="00DF5AC6">
            <w:pPr>
              <w:pStyle w:val="ESBodyText"/>
              <w:spacing w:after="0"/>
              <w:rPr>
                <w:sz w:val="20"/>
                <w:szCs w:val="24"/>
              </w:rPr>
            </w:pPr>
            <w:r>
              <w:rPr>
                <w:sz w:val="20"/>
              </w:rPr>
              <w:t xml:space="preserve">Front load Learning Specialists (1/2 &amp; 3/4) in consistently supporting the capacity of </w:t>
            </w:r>
            <w:r>
              <w:rPr>
                <w:sz w:val="20"/>
              </w:rPr>
              <w:t>staff in achieving student learning targets.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15"/>
        </w:trPr>
        <w:tc>
          <w:tcPr>
            <w:tcW w:w="3119" w:type="dxa"/>
            <w:gridSpan w:val="2"/>
            <w:shd w:val="clear" w:color="auto" w:fill="62BFEB"/>
          </w:tcPr>
          <w:p w:rsidR="008C7868" w:rsidRPr="006C7A56" w:rsidRDefault="000B4772" w:rsidP="005E270E">
            <w:pPr>
              <w:pStyle w:val="Heading3"/>
              <w:spacing w:before="0" w:after="0"/>
              <w:rPr>
                <w:szCs w:val="24"/>
              </w:rPr>
            </w:pPr>
            <w:r>
              <w:rPr>
                <w:szCs w:val="24"/>
              </w:rPr>
              <w:t>KIS 1.b</w:t>
            </w:r>
          </w:p>
          <w:p w:rsidR="000B0452" w:rsidRDefault="000B4772">
            <w:r>
              <w:rPr>
                <w:sz w:val="20"/>
              </w:rPr>
              <w:t>Building practice excellence</w:t>
            </w:r>
          </w:p>
        </w:tc>
        <w:tc>
          <w:tcPr>
            <w:tcW w:w="11996" w:type="dxa"/>
            <w:gridSpan w:val="4"/>
            <w:shd w:val="clear" w:color="auto" w:fill="62BFEB"/>
          </w:tcPr>
          <w:p w:rsidR="008C7868" w:rsidRPr="00FE3D5C" w:rsidRDefault="000B4772" w:rsidP="00DF5AC6">
            <w:pPr>
              <w:pStyle w:val="ESBodyText"/>
              <w:spacing w:after="0"/>
              <w:rPr>
                <w:sz w:val="20"/>
                <w:szCs w:val="24"/>
              </w:rPr>
            </w:pPr>
            <w:r>
              <w:rPr>
                <w:sz w:val="20"/>
              </w:rPr>
              <w:t>Embed a whole school focus on purposeful teaching, high expectations of learning and consistent instructional practice</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Continue building capacity of PLTs to analyse and use data to inform planning and instruction, and monitor student growth. </w:t>
            </w:r>
            <w:r>
              <w:rPr>
                <w:sz w:val="20"/>
              </w:rPr>
              <w:br/>
              <w:t xml:space="preserve">Embed the 3 tier intervention model for reading and numeracy. </w:t>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 xml:space="preserve">Students have improved learning outcomes in reading and an </w:t>
            </w:r>
            <w:r>
              <w:rPr>
                <w:sz w:val="20"/>
              </w:rPr>
              <w:t>increased awareness of their learning growth.</w:t>
            </w:r>
            <w:r>
              <w:rPr>
                <w:sz w:val="20"/>
              </w:rPr>
              <w:br/>
              <w:t>Teachers implement consistent literacy and numeracy instructional practice with a reduction in variance.</w:t>
            </w:r>
            <w:r>
              <w:rPr>
                <w:sz w:val="20"/>
              </w:rPr>
              <w:br/>
              <w:t>Leaders provide regular feedback to teams and individuals and support staff through professional learning</w:t>
            </w:r>
            <w:r>
              <w:rPr>
                <w:sz w:val="20"/>
              </w:rPr>
              <w:t xml:space="preserve"> walks, peer observation and coaching conversations.</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Student data including NAPLAN, PAT, F&amp;P, MAI</w:t>
            </w:r>
            <w:r>
              <w:rPr>
                <w:sz w:val="20"/>
              </w:rPr>
              <w:br/>
              <w:t xml:space="preserve">Teachers planning and assessment documents including; conference folders, record of procedure and growth point data </w:t>
            </w:r>
            <w:r>
              <w:rPr>
                <w:sz w:val="20"/>
              </w:rPr>
              <w:br/>
              <w:t>Leaders learning walk</w:t>
            </w:r>
            <w:r>
              <w:rPr>
                <w:sz w:val="20"/>
              </w:rPr>
              <w:t xml:space="preserve"> documentation including; coaching conversations, google forms and instructional practice learning walk feedback</w:t>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t>Delivery of the annual actions for this KIS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Commentary on progress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lastRenderedPageBreak/>
              <w:t>Future planning</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Introduce Google Docs and Google Classroom.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 xml:space="preserve">Speech Pathologist to identify and develop classroom programs for improvement in </w:t>
            </w:r>
            <w:r>
              <w:rPr>
                <w:sz w:val="20"/>
              </w:rPr>
              <w:t>phonological awareness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Teaching and Learning Coordinator</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Implement and evaluate proficiency scales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 xml:space="preserve">Embed the F&amp;P reading continuum across the </w:t>
            </w:r>
            <w:r>
              <w:rPr>
                <w:sz w:val="20"/>
              </w:rPr>
              <w:t>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Employ a STEM teacher in years 1 to 6.</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Develop consistent and ongoing feedback to students around instruction and learning goals.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lastRenderedPageBreak/>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lastRenderedPageBreak/>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 xml:space="preserve">Increase student outcomes through targeted intervention model for reading and numeracy.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 xml:space="preserve">Embedding a Guaranteed and Viable Curriculum </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Employ a Digital, Design and Technology teacher one day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3</w:t>
            </w:r>
          </w:p>
          <w:p w:rsidR="000B0452" w:rsidRDefault="000B4772">
            <w:r>
              <w:rPr>
                <w:sz w:val="20"/>
              </w:rPr>
              <w:t>to:</w:t>
            </w:r>
            <w:r>
              <w:rPr>
                <w:sz w:val="20"/>
              </w:rPr>
              <w:br/>
              <w:t>Term 3</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10</w:t>
            </w:r>
          </w:p>
        </w:tc>
        <w:tc>
          <w:tcPr>
            <w:tcW w:w="4252" w:type="dxa"/>
            <w:gridSpan w:val="2"/>
          </w:tcPr>
          <w:p w:rsidR="008C7868" w:rsidRPr="006C7A56" w:rsidRDefault="000B4772" w:rsidP="00DF5AC6">
            <w:pPr>
              <w:pStyle w:val="ESBodyText"/>
              <w:spacing w:after="0"/>
              <w:rPr>
                <w:sz w:val="20"/>
                <w:szCs w:val="24"/>
              </w:rPr>
            </w:pPr>
            <w:r>
              <w:rPr>
                <w:sz w:val="20"/>
              </w:rPr>
              <w:t>Establish a common culture of data analysis and planning including data walls for reading, writing and maths growth points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11</w:t>
            </w:r>
          </w:p>
        </w:tc>
        <w:tc>
          <w:tcPr>
            <w:tcW w:w="4252" w:type="dxa"/>
            <w:gridSpan w:val="2"/>
          </w:tcPr>
          <w:p w:rsidR="008C7868" w:rsidRPr="006C7A56" w:rsidRDefault="000B4772" w:rsidP="00DF5AC6">
            <w:pPr>
              <w:pStyle w:val="ESBodyText"/>
              <w:spacing w:after="0"/>
              <w:rPr>
                <w:sz w:val="20"/>
                <w:szCs w:val="24"/>
              </w:rPr>
            </w:pPr>
            <w:r>
              <w:rPr>
                <w:sz w:val="20"/>
              </w:rPr>
              <w:t>Train a teacher in Enhancing Mathematical Understanding (EMU).</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12</w:t>
            </w:r>
          </w:p>
        </w:tc>
        <w:tc>
          <w:tcPr>
            <w:tcW w:w="4252" w:type="dxa"/>
            <w:gridSpan w:val="2"/>
          </w:tcPr>
          <w:p w:rsidR="008C7868" w:rsidRPr="006C7A56" w:rsidRDefault="000B4772" w:rsidP="00DF5AC6">
            <w:pPr>
              <w:pStyle w:val="ESBodyText"/>
              <w:spacing w:after="0"/>
              <w:rPr>
                <w:sz w:val="20"/>
                <w:szCs w:val="24"/>
              </w:rPr>
            </w:pPr>
            <w:r>
              <w:rPr>
                <w:sz w:val="20"/>
              </w:rPr>
              <w:t>Employ a Speech Pathologist.</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13</w:t>
            </w:r>
          </w:p>
        </w:tc>
        <w:tc>
          <w:tcPr>
            <w:tcW w:w="4252" w:type="dxa"/>
            <w:gridSpan w:val="2"/>
          </w:tcPr>
          <w:p w:rsidR="008C7868" w:rsidRPr="006C7A56" w:rsidRDefault="000B4772" w:rsidP="00DF5AC6">
            <w:pPr>
              <w:pStyle w:val="ESBodyText"/>
              <w:spacing w:after="0"/>
              <w:rPr>
                <w:sz w:val="20"/>
                <w:szCs w:val="24"/>
              </w:rPr>
            </w:pPr>
            <w:r>
              <w:rPr>
                <w:sz w:val="20"/>
              </w:rPr>
              <w:t xml:space="preserve">Use </w:t>
            </w:r>
            <w:r>
              <w:rPr>
                <w:sz w:val="20"/>
              </w:rPr>
              <w:t>Proficiency Scales to develop student goals.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2</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14</w:t>
            </w:r>
          </w:p>
        </w:tc>
        <w:tc>
          <w:tcPr>
            <w:tcW w:w="4252" w:type="dxa"/>
            <w:gridSpan w:val="2"/>
          </w:tcPr>
          <w:p w:rsidR="008C7868" w:rsidRPr="006C7A56" w:rsidRDefault="000B4772" w:rsidP="00DF5AC6">
            <w:pPr>
              <w:pStyle w:val="ESBodyText"/>
              <w:spacing w:after="0"/>
              <w:rPr>
                <w:sz w:val="20"/>
                <w:szCs w:val="24"/>
              </w:rPr>
            </w:pPr>
            <w:r>
              <w:rPr>
                <w:sz w:val="20"/>
              </w:rPr>
              <w:t>Employ an Intervention and Supported Learning Teacher for 3 days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15</w:t>
            </w:r>
          </w:p>
        </w:tc>
        <w:tc>
          <w:tcPr>
            <w:tcW w:w="4252" w:type="dxa"/>
            <w:gridSpan w:val="2"/>
          </w:tcPr>
          <w:p w:rsidR="008C7868" w:rsidRPr="006C7A56" w:rsidRDefault="000B4772" w:rsidP="00DF5AC6">
            <w:pPr>
              <w:pStyle w:val="ESBodyText"/>
              <w:spacing w:after="0"/>
              <w:rPr>
                <w:sz w:val="20"/>
                <w:szCs w:val="24"/>
              </w:rPr>
            </w:pPr>
            <w:r>
              <w:rPr>
                <w:sz w:val="20"/>
              </w:rPr>
              <w:t>Leadership team conduct learning</w:t>
            </w:r>
            <w:r>
              <w:rPr>
                <w:sz w:val="20"/>
              </w:rPr>
              <w:t xml:space="preserve"> walks across the school on a weekly basis with a clear designated focus on teaching and learning and timely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16</w:t>
            </w:r>
          </w:p>
        </w:tc>
        <w:tc>
          <w:tcPr>
            <w:tcW w:w="4252" w:type="dxa"/>
            <w:gridSpan w:val="2"/>
          </w:tcPr>
          <w:p w:rsidR="008C7868" w:rsidRPr="006C7A56" w:rsidRDefault="000B4772" w:rsidP="00DF5AC6">
            <w:pPr>
              <w:pStyle w:val="ESBodyText"/>
              <w:spacing w:after="0"/>
              <w:rPr>
                <w:sz w:val="20"/>
                <w:szCs w:val="24"/>
              </w:rPr>
            </w:pPr>
            <w:r>
              <w:rPr>
                <w:sz w:val="20"/>
              </w:rPr>
              <w:t>Develop a cohort goal in Professional Development Plans for improvement of stud</w:t>
            </w:r>
            <w:r>
              <w:rPr>
                <w:sz w:val="20"/>
              </w:rPr>
              <w:t>ent outcomes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17</w:t>
            </w:r>
          </w:p>
        </w:tc>
        <w:tc>
          <w:tcPr>
            <w:tcW w:w="4252" w:type="dxa"/>
            <w:gridSpan w:val="2"/>
          </w:tcPr>
          <w:p w:rsidR="008C7868" w:rsidRPr="006C7A56" w:rsidRDefault="000B4772" w:rsidP="00DF5AC6">
            <w:pPr>
              <w:pStyle w:val="ESBodyText"/>
              <w:spacing w:after="0"/>
              <w:rPr>
                <w:sz w:val="20"/>
                <w:szCs w:val="24"/>
              </w:rPr>
            </w:pPr>
            <w:r>
              <w:rPr>
                <w:sz w:val="20"/>
              </w:rPr>
              <w:t>Develop a PL program for staff on HITS.</w:t>
            </w:r>
            <w:r>
              <w:rPr>
                <w:sz w:val="20"/>
              </w:rPr>
              <w:br/>
              <w:t>Target  HITS  within classroom Learning Walk observations and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18</w:t>
            </w:r>
          </w:p>
        </w:tc>
        <w:tc>
          <w:tcPr>
            <w:tcW w:w="4252" w:type="dxa"/>
            <w:gridSpan w:val="2"/>
          </w:tcPr>
          <w:p w:rsidR="008C7868" w:rsidRPr="006C7A56" w:rsidRDefault="000B4772" w:rsidP="00DF5AC6">
            <w:pPr>
              <w:pStyle w:val="ESBodyText"/>
              <w:spacing w:after="0"/>
              <w:rPr>
                <w:sz w:val="20"/>
                <w:szCs w:val="24"/>
              </w:rPr>
            </w:pPr>
            <w:r>
              <w:rPr>
                <w:sz w:val="20"/>
              </w:rPr>
              <w:t>Continue Professional</w:t>
            </w:r>
            <w:r>
              <w:rPr>
                <w:sz w:val="20"/>
              </w:rPr>
              <w:t xml:space="preserve"> Learning and collaboration in the refinement of effective use of pre and post testing, moderation and monitoring of achievement.</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19</w:t>
            </w:r>
          </w:p>
        </w:tc>
        <w:tc>
          <w:tcPr>
            <w:tcW w:w="4252" w:type="dxa"/>
            <w:gridSpan w:val="2"/>
          </w:tcPr>
          <w:p w:rsidR="008C7868" w:rsidRPr="006C7A56" w:rsidRDefault="000B4772" w:rsidP="00DF5AC6">
            <w:pPr>
              <w:pStyle w:val="ESBodyText"/>
              <w:spacing w:after="0"/>
              <w:rPr>
                <w:sz w:val="20"/>
                <w:szCs w:val="24"/>
              </w:rPr>
            </w:pPr>
            <w:r>
              <w:rPr>
                <w:sz w:val="20"/>
              </w:rPr>
              <w:t>Use Essential Learnings to develop all units of work.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r>
            <w:r>
              <w:rPr>
                <w:sz w:val="20"/>
              </w:rP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20</w:t>
            </w:r>
          </w:p>
        </w:tc>
        <w:tc>
          <w:tcPr>
            <w:tcW w:w="4252" w:type="dxa"/>
            <w:gridSpan w:val="2"/>
          </w:tcPr>
          <w:p w:rsidR="008C7868" w:rsidRPr="006C7A56" w:rsidRDefault="000B4772" w:rsidP="00DF5AC6">
            <w:pPr>
              <w:pStyle w:val="ESBodyText"/>
              <w:spacing w:after="0"/>
              <w:rPr>
                <w:sz w:val="20"/>
                <w:szCs w:val="24"/>
              </w:rPr>
            </w:pPr>
            <w:r>
              <w:rPr>
                <w:sz w:val="20"/>
              </w:rPr>
              <w:t>Establish a STEM program in conjunction with Inquiry and Science.</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21</w:t>
            </w:r>
          </w:p>
        </w:tc>
        <w:tc>
          <w:tcPr>
            <w:tcW w:w="4252" w:type="dxa"/>
            <w:gridSpan w:val="2"/>
          </w:tcPr>
          <w:p w:rsidR="008C7868" w:rsidRPr="006C7A56" w:rsidRDefault="000B4772" w:rsidP="00DF5AC6">
            <w:pPr>
              <w:pStyle w:val="ESBodyText"/>
              <w:spacing w:after="0"/>
              <w:rPr>
                <w:sz w:val="20"/>
                <w:szCs w:val="24"/>
              </w:rPr>
            </w:pPr>
            <w:r>
              <w:rPr>
                <w:sz w:val="20"/>
              </w:rPr>
              <w:t>Explicit instructional practices and documented non-negotiables are identified and implemented.</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r>
            <w:r>
              <w:rPr>
                <w:sz w:val="20"/>
              </w:rP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22</w:t>
            </w:r>
          </w:p>
        </w:tc>
        <w:tc>
          <w:tcPr>
            <w:tcW w:w="4252" w:type="dxa"/>
            <w:gridSpan w:val="2"/>
          </w:tcPr>
          <w:p w:rsidR="008C7868" w:rsidRPr="006C7A56" w:rsidRDefault="000B4772" w:rsidP="00DF5AC6">
            <w:pPr>
              <w:pStyle w:val="ESBodyText"/>
              <w:spacing w:after="0"/>
              <w:rPr>
                <w:sz w:val="20"/>
                <w:szCs w:val="24"/>
              </w:rPr>
            </w:pPr>
            <w:r>
              <w:rPr>
                <w:sz w:val="20"/>
              </w:rPr>
              <w:t>Model differentiation in planning and instructional practice in Reading, Writing and Numeracy</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Leading Teacher(s)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23</w:t>
            </w:r>
          </w:p>
        </w:tc>
        <w:tc>
          <w:tcPr>
            <w:tcW w:w="4252" w:type="dxa"/>
            <w:gridSpan w:val="2"/>
          </w:tcPr>
          <w:p w:rsidR="008C7868" w:rsidRPr="006C7A56" w:rsidRDefault="000B4772" w:rsidP="00DF5AC6">
            <w:pPr>
              <w:pStyle w:val="ESBodyText"/>
              <w:spacing w:after="0"/>
              <w:rPr>
                <w:sz w:val="20"/>
                <w:szCs w:val="24"/>
              </w:rPr>
            </w:pPr>
            <w:r>
              <w:rPr>
                <w:sz w:val="20"/>
              </w:rPr>
              <w:t xml:space="preserve">Embed a consistent instructional model (GRR) through coaching and whole school planning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24</w:t>
            </w:r>
          </w:p>
        </w:tc>
        <w:tc>
          <w:tcPr>
            <w:tcW w:w="4252" w:type="dxa"/>
            <w:gridSpan w:val="2"/>
          </w:tcPr>
          <w:p w:rsidR="008C7868" w:rsidRPr="006C7A56" w:rsidRDefault="000B4772" w:rsidP="00DF5AC6">
            <w:pPr>
              <w:pStyle w:val="ESBodyText"/>
              <w:spacing w:after="0"/>
              <w:rPr>
                <w:sz w:val="20"/>
                <w:szCs w:val="24"/>
              </w:rPr>
            </w:pPr>
            <w:r>
              <w:rPr>
                <w:sz w:val="20"/>
              </w:rPr>
              <w:t>Establish an Investigations program in Foundation.</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25</w:t>
            </w:r>
          </w:p>
        </w:tc>
        <w:tc>
          <w:tcPr>
            <w:tcW w:w="4252" w:type="dxa"/>
            <w:gridSpan w:val="2"/>
          </w:tcPr>
          <w:p w:rsidR="008C7868" w:rsidRPr="006C7A56" w:rsidRDefault="000B4772" w:rsidP="00DF5AC6">
            <w:pPr>
              <w:pStyle w:val="ESBodyText"/>
              <w:spacing w:after="0"/>
              <w:rPr>
                <w:sz w:val="20"/>
                <w:szCs w:val="24"/>
              </w:rPr>
            </w:pPr>
            <w:r>
              <w:rPr>
                <w:sz w:val="20"/>
              </w:rPr>
              <w:t>Teacher conduct a minimum of 2 peer observations (per term) focusing on instructional practice and HITS.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110"/>
        </w:trPr>
        <w:tc>
          <w:tcPr>
            <w:tcW w:w="3119" w:type="dxa"/>
            <w:gridSpan w:val="2"/>
            <w:tcBorders>
              <w:top w:val="single" w:sz="4" w:space="0" w:color="auto"/>
              <w:bottom w:val="nil"/>
            </w:tcBorders>
            <w:shd w:val="clear" w:color="auto" w:fill="7F7F7F" w:themeFill="text1" w:themeFillTint="80"/>
          </w:tcPr>
          <w:p w:rsidR="008C7868" w:rsidRPr="004365C8" w:rsidRDefault="000B4772" w:rsidP="00DF5AC6">
            <w:pPr>
              <w:pStyle w:val="Heading3"/>
              <w:spacing w:before="0" w:after="0"/>
              <w:rPr>
                <w:color w:val="FFFFFF" w:themeColor="background1"/>
                <w:szCs w:val="24"/>
              </w:rPr>
            </w:pPr>
            <w:r w:rsidRPr="004A39FE">
              <w:rPr>
                <w:color w:val="FFFFFF" w:themeColor="background1"/>
                <w:sz w:val="24"/>
                <w:szCs w:val="24"/>
              </w:rPr>
              <w:t>Goal 2</w:t>
            </w:r>
          </w:p>
        </w:tc>
        <w:tc>
          <w:tcPr>
            <w:tcW w:w="11996" w:type="dxa"/>
            <w:gridSpan w:val="4"/>
            <w:tcBorders>
              <w:top w:val="single" w:sz="4" w:space="0" w:color="auto"/>
              <w:bottom w:val="nil"/>
            </w:tcBorders>
            <w:shd w:val="clear" w:color="auto" w:fill="7F7F7F" w:themeFill="text1" w:themeFillTint="80"/>
          </w:tcPr>
          <w:p w:rsidR="008C7868" w:rsidRPr="004365C8" w:rsidRDefault="000B4772" w:rsidP="00DF5AC6">
            <w:pPr>
              <w:pStyle w:val="ESBodyText"/>
              <w:spacing w:after="0"/>
              <w:rPr>
                <w:color w:val="FFFFFF" w:themeColor="background1"/>
                <w:sz w:val="20"/>
                <w:szCs w:val="24"/>
              </w:rPr>
            </w:pPr>
            <w:r>
              <w:rPr>
                <w:color w:val="FFFFFF"/>
                <w:sz w:val="20"/>
              </w:rPr>
              <w:t>To establish a safe, calm and orderly learning environment</w:t>
            </w:r>
          </w:p>
        </w:tc>
      </w:tr>
      <w:tr w:rsidR="000B0452" w:rsidTr="00A66187">
        <w:trPr>
          <w:trHeight w:val="15"/>
        </w:trPr>
        <w:tc>
          <w:tcPr>
            <w:tcW w:w="3119" w:type="dxa"/>
            <w:gridSpan w:val="2"/>
            <w:tcBorders>
              <w:top w:val="nil"/>
            </w:tcBorders>
            <w:shd w:val="clear" w:color="auto" w:fill="D9D9D9" w:themeFill="background1" w:themeFillShade="D9"/>
          </w:tcPr>
          <w:p w:rsidR="008C7868" w:rsidRPr="006C7A56" w:rsidRDefault="000B4772" w:rsidP="00DF5AC6">
            <w:pPr>
              <w:pStyle w:val="Heading3"/>
              <w:spacing w:before="0" w:after="0"/>
              <w:rPr>
                <w:szCs w:val="24"/>
              </w:rPr>
            </w:pPr>
            <w:r w:rsidRPr="006C7A56">
              <w:rPr>
                <w:szCs w:val="24"/>
              </w:rPr>
              <w:t>12 Month Target 2.1</w:t>
            </w:r>
          </w:p>
        </w:tc>
        <w:tc>
          <w:tcPr>
            <w:tcW w:w="11996" w:type="dxa"/>
            <w:gridSpan w:val="4"/>
            <w:tcBorders>
              <w:top w:val="nil"/>
            </w:tcBorders>
            <w:shd w:val="clear" w:color="auto" w:fill="D9D9D9" w:themeFill="background1" w:themeFillShade="D9"/>
          </w:tcPr>
          <w:p w:rsidR="008C7868" w:rsidRPr="00FE3D5C" w:rsidRDefault="000B4772" w:rsidP="00DF5AC6">
            <w:pPr>
              <w:pStyle w:val="ESBodyText"/>
              <w:spacing w:after="0"/>
              <w:rPr>
                <w:sz w:val="20"/>
                <w:szCs w:val="24"/>
              </w:rPr>
            </w:pPr>
            <w:r>
              <w:rPr>
                <w:sz w:val="20"/>
              </w:rPr>
              <w:t xml:space="preserve">STUDENT ATTITUDES TO </w:t>
            </w:r>
            <w:r>
              <w:rPr>
                <w:sz w:val="20"/>
              </w:rPr>
              <w:t>SCHOOL</w:t>
            </w:r>
            <w:r>
              <w:rPr>
                <w:sz w:val="20"/>
              </w:rPr>
              <w:br/>
              <w:t>Stimulated Learning – Increase from 77% in 2018 to at/above 80% in 2019</w:t>
            </w:r>
            <w:r>
              <w:rPr>
                <w:sz w:val="20"/>
              </w:rPr>
              <w:br/>
            </w:r>
            <w:r>
              <w:rPr>
                <w:sz w:val="20"/>
              </w:rPr>
              <w:lastRenderedPageBreak/>
              <w:t>Advocate at school-  Increase from 86% in 2018 to at/above 90% in 2019</w:t>
            </w:r>
            <w:r>
              <w:rPr>
                <w:sz w:val="20"/>
              </w:rPr>
              <w:br/>
              <w:t>Learning Confidence- Increase from 75% in 2018 to at/above 78% in 2019</w:t>
            </w:r>
            <w:r>
              <w:rPr>
                <w:sz w:val="20"/>
              </w:rPr>
              <w:br/>
            </w:r>
            <w:r>
              <w:rPr>
                <w:sz w:val="20"/>
              </w:rPr>
              <w:br/>
              <w:t>PARENT OPINION</w:t>
            </w:r>
            <w:r>
              <w:rPr>
                <w:sz w:val="20"/>
              </w:rPr>
              <w:br/>
              <w:t>High Expectation fo</w:t>
            </w:r>
            <w:r>
              <w:rPr>
                <w:sz w:val="20"/>
              </w:rPr>
              <w:t>r Success – Increase from 88%(2018) to at or above 96% in 2019</w:t>
            </w:r>
            <w:r>
              <w:rPr>
                <w:sz w:val="20"/>
              </w:rPr>
              <w:br/>
              <w:t>Managing Bullying – Increase from 72% (2018) to at or above 70% in 2019</w:t>
            </w:r>
            <w:r>
              <w:rPr>
                <w:sz w:val="20"/>
              </w:rPr>
              <w:br/>
            </w:r>
            <w:r>
              <w:rPr>
                <w:sz w:val="20"/>
              </w:rPr>
              <w:br/>
              <w:t>STAFF OPINION</w:t>
            </w:r>
            <w:r>
              <w:rPr>
                <w:sz w:val="20"/>
              </w:rPr>
              <w:br/>
              <w:t>Collective Efficacy- Increase percentage of positive responses from 48.6% in 2018 to more than 37% in 2019</w:t>
            </w:r>
            <w:r>
              <w:rPr>
                <w:sz w:val="20"/>
              </w:rPr>
              <w:t>.</w:t>
            </w:r>
            <w:r>
              <w:rPr>
                <w:sz w:val="20"/>
              </w:rPr>
              <w:br/>
              <w:t>Academic Emphasis- Increase percentage of positive responses from 45.5% in 2018 to more than 40% in 2019.</w:t>
            </w:r>
            <w:r>
              <w:rPr>
                <w:sz w:val="20"/>
              </w:rPr>
              <w:br/>
              <w:t>Instructional Leadership- Increase percentage of positive responses from 75.1% in 2018 to more than 70% in 2019.</w:t>
            </w:r>
            <w:r>
              <w:rPr>
                <w:sz w:val="20"/>
              </w:rPr>
              <w:br/>
            </w:r>
            <w:r>
              <w:rPr>
                <w:sz w:val="20"/>
              </w:rPr>
              <w:br/>
              <w:t>ATTENDANCE:</w:t>
            </w:r>
            <w:r>
              <w:rPr>
                <w:sz w:val="20"/>
              </w:rPr>
              <w:br/>
              <w:t>Decrease student absen</w:t>
            </w:r>
            <w:r>
              <w:rPr>
                <w:sz w:val="20"/>
              </w:rPr>
              <w:t>ces from an average of 19.7 days (2018) to 17 days or less (2019).</w:t>
            </w:r>
            <w:r>
              <w:rPr>
                <w:sz w:val="20"/>
              </w:rPr>
              <w:br/>
              <w:t>Decrease unexplained student absences from an average of 7.1 days (2018) to 5.1% (2019)</w:t>
            </w:r>
            <w:r>
              <w:rPr>
                <w:sz w:val="20"/>
              </w:rPr>
              <w:br/>
              <w:t>Decrease the % of students with chronic absence (20 or more days absent from 30% (2918) to  27% (2019</w:t>
            </w:r>
            <w:r>
              <w:rPr>
                <w:sz w:val="20"/>
              </w:rPr>
              <w:t>)</w:t>
            </w:r>
          </w:p>
        </w:tc>
      </w:tr>
      <w:tr w:rsidR="000B0452" w:rsidTr="00A66187">
        <w:trPr>
          <w:trHeight w:val="15"/>
        </w:trPr>
        <w:tc>
          <w:tcPr>
            <w:tcW w:w="3119" w:type="dxa"/>
            <w:gridSpan w:val="2"/>
            <w:shd w:val="clear" w:color="auto" w:fill="auto"/>
          </w:tcPr>
          <w:p w:rsidR="008C7868" w:rsidRPr="006C7A56" w:rsidRDefault="000B4772" w:rsidP="005E270E">
            <w:pPr>
              <w:pStyle w:val="Heading3"/>
              <w:spacing w:before="0" w:after="0"/>
              <w:rPr>
                <w:szCs w:val="24"/>
              </w:rPr>
            </w:pPr>
            <w:r>
              <w:rPr>
                <w:szCs w:val="24"/>
              </w:rPr>
              <w:lastRenderedPageBreak/>
              <w:t>KIS 2.a</w:t>
            </w:r>
          </w:p>
          <w:p w:rsidR="000B0452" w:rsidRDefault="000B4772">
            <w:r>
              <w:rPr>
                <w:sz w:val="20"/>
              </w:rPr>
              <w:t>Setting expectations and promoting inclusion</w:t>
            </w:r>
          </w:p>
        </w:tc>
        <w:tc>
          <w:tcPr>
            <w:tcW w:w="11996" w:type="dxa"/>
            <w:gridSpan w:val="4"/>
            <w:shd w:val="clear" w:color="auto" w:fill="auto"/>
          </w:tcPr>
          <w:p w:rsidR="008C7868" w:rsidRPr="00FE3D5C" w:rsidRDefault="000B4772" w:rsidP="00DF5AC6">
            <w:pPr>
              <w:pStyle w:val="ESBodyText"/>
              <w:spacing w:after="0"/>
              <w:rPr>
                <w:sz w:val="20"/>
                <w:szCs w:val="24"/>
              </w:rPr>
            </w:pPr>
            <w:r>
              <w:rPr>
                <w:sz w:val="20"/>
              </w:rPr>
              <w:t>Further embed a consistent whole school approach and practice in SWPBS</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Develop teacher knowledge and capacity to plan for and implement differentiated teaching practices. </w:t>
            </w:r>
            <w:r>
              <w:rPr>
                <w:sz w:val="20"/>
              </w:rPr>
              <w:br/>
            </w:r>
            <w:r>
              <w:rPr>
                <w:sz w:val="20"/>
              </w:rPr>
              <w:t xml:space="preserve">Develop teacher knowledge and capacity to work as effective teams utilising a whole school approach and practice in School Wide Positive Behaviours. </w:t>
            </w:r>
            <w:r>
              <w:rPr>
                <w:sz w:val="20"/>
              </w:rPr>
              <w:br/>
            </w:r>
            <w:r>
              <w:rPr>
                <w:sz w:val="20"/>
              </w:rPr>
              <w:br/>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will demonstrate the school values and strategies for self regulation.</w:t>
            </w:r>
            <w:r>
              <w:rPr>
                <w:sz w:val="20"/>
              </w:rPr>
              <w:br/>
              <w:t>Leaders will</w:t>
            </w:r>
            <w:r>
              <w:rPr>
                <w:sz w:val="20"/>
              </w:rPr>
              <w:t xml:space="preserve"> facilitate and scaffold professional learning of the school / DET values and behavioural expectations.</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 xml:space="preserve">Student developed calm plans and  ILPs. </w:t>
            </w:r>
            <w:r>
              <w:rPr>
                <w:sz w:val="20"/>
              </w:rPr>
              <w:br/>
              <w:t>Teachers compass chronicle data</w:t>
            </w:r>
            <w:r>
              <w:rPr>
                <w:sz w:val="20"/>
              </w:rPr>
              <w:br/>
              <w:t>Restorative practice and PSP processes.</w:t>
            </w:r>
            <w:r>
              <w:rPr>
                <w:sz w:val="20"/>
              </w:rPr>
              <w:br/>
              <w:t xml:space="preserve">Leaders KPS </w:t>
            </w:r>
            <w:r>
              <w:rPr>
                <w:sz w:val="20"/>
              </w:rPr>
              <w:t>Positive Climate for Learning Practices</w:t>
            </w:r>
            <w:r>
              <w:rPr>
                <w:sz w:val="20"/>
              </w:rPr>
              <w:br/>
              <w:t>Staff Opinion, Attitudes To School and Parent Opinion surveys</w:t>
            </w:r>
            <w:r>
              <w:rPr>
                <w:sz w:val="20"/>
              </w:rPr>
              <w:br/>
            </w:r>
            <w:r>
              <w:rPr>
                <w:sz w:val="20"/>
              </w:rPr>
              <w:lastRenderedPageBreak/>
              <w:t>Teaching and learning programs including;Respectful Relationships and Social Emotional Curriculum.</w:t>
            </w:r>
            <w:r>
              <w:rPr>
                <w:sz w:val="20"/>
              </w:rPr>
              <w:br/>
              <w:t>Classroom observations including peer observation notes</w:t>
            </w:r>
            <w:r>
              <w:rPr>
                <w:sz w:val="20"/>
              </w:rPr>
              <w:t xml:space="preserve"> focused on Positive Climate.</w:t>
            </w:r>
            <w:r>
              <w:rPr>
                <w:sz w:val="20"/>
              </w:rPr>
              <w:br/>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lastRenderedPageBreak/>
              <w:t>Delivery of the annual actions for this KIS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p w:rsidR="000B0452" w:rsidRDefault="000B4772" w:rsidP="000B4772">
            <w:pPr>
              <w:numPr>
                <w:ilvl w:val="0"/>
                <w:numId w:val="7"/>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enablers are supporting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p w:rsidR="000B0452" w:rsidRDefault="000B4772" w:rsidP="000B4772">
            <w:pPr>
              <w:numPr>
                <w:ilvl w:val="0"/>
                <w:numId w:val="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barriers are impeding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Commentary on progress</w:t>
            </w:r>
          </w:p>
          <w:p w:rsidR="000B0452" w:rsidRDefault="000B4772" w:rsidP="000B4772">
            <w:pPr>
              <w:numPr>
                <w:ilvl w:val="0"/>
                <w:numId w:val="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What changes in </w:t>
            </w:r>
            <w:r>
              <w:rPr>
                <w:rFonts w:ascii="Times New Roman" w:eastAsia="Times New Roman" w:hAnsi="Times New Roman" w:cs="Times New Roman"/>
                <w:i/>
                <w:iCs/>
                <w:sz w:val="24"/>
                <w:szCs w:val="24"/>
              </w:rPr>
              <w:t>behaviour / practice / mindset have been observed?</w:t>
            </w:r>
          </w:p>
          <w:p w:rsidR="000B0452" w:rsidRDefault="000B4772" w:rsidP="000B4772">
            <w:pPr>
              <w:numPr>
                <w:ilvl w:val="0"/>
                <w:numId w:val="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is the evidence?</w:t>
            </w:r>
          </w:p>
          <w:p w:rsidR="000B0452" w:rsidRDefault="000B0452"/>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p w:rsidR="000B0452" w:rsidRDefault="000B4772" w:rsidP="000B4772">
            <w:pPr>
              <w:numPr>
                <w:ilvl w:val="0"/>
                <w:numId w:val="1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action will be taken next?</w:t>
            </w:r>
          </w:p>
          <w:p w:rsidR="000B0452" w:rsidRDefault="000B4772" w:rsidP="000B4772">
            <w:pPr>
              <w:numPr>
                <w:ilvl w:val="0"/>
                <w:numId w:val="1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What support is required?</w:t>
            </w:r>
          </w:p>
          <w:p w:rsidR="000B0452" w:rsidRDefault="000B0452"/>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Embed Positive Support Program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Leadership team conduct learning walks across the school on a weekly basis with a clear designated focus on positive climate and timely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r>
            <w:r>
              <w:rPr>
                <w:sz w:val="20"/>
              </w:rP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Lead School Improvement Teams in the researched and evidence based strategies of BSEM, AVID and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 xml:space="preserve">Establish a Sensory Room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 xml:space="preserve">Term </w:t>
            </w:r>
            <w:r>
              <w:rPr>
                <w:sz w:val="20"/>
              </w:rPr>
              <w:t>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Refine the SEL curriculum focussing on the Respectful Relationships programs, incorporating SWPBS, AVID and BSEM.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6</w:t>
            </w:r>
          </w:p>
        </w:tc>
        <w:tc>
          <w:tcPr>
            <w:tcW w:w="4252" w:type="dxa"/>
            <w:gridSpan w:val="2"/>
          </w:tcPr>
          <w:p w:rsidR="008C7868" w:rsidRPr="006C7A56" w:rsidRDefault="000B4772" w:rsidP="00DF5AC6">
            <w:pPr>
              <w:pStyle w:val="ESBodyText"/>
              <w:spacing w:after="0"/>
              <w:rPr>
                <w:sz w:val="20"/>
                <w:szCs w:val="24"/>
              </w:rPr>
            </w:pPr>
            <w:r>
              <w:rPr>
                <w:sz w:val="20"/>
              </w:rPr>
              <w:t xml:space="preserve">Embed understanding and consistent implementation of the </w:t>
            </w:r>
            <w:r>
              <w:rPr>
                <w:sz w:val="20"/>
              </w:rPr>
              <w:t>Student Engagement and Inclusion policy and Child Safe standards.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Further develop staff and team capacity to utilise aspects of COMPASS including chronicle entries for recording and analysing student data,</w:t>
            </w:r>
            <w:r>
              <w:rPr>
                <w:sz w:val="20"/>
              </w:rPr>
              <w:t xml:space="preserve"> Insights for ILPs, increased specific based collections including attendance and class exits.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 xml:space="preserve">Allied Health and other relevant professionals to be included in the PSP process to support student </w:t>
            </w:r>
            <w:r>
              <w:rPr>
                <w:sz w:val="20"/>
              </w:rPr>
              <w:t>learning</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Build the capacity of new staff and embed existing staff in the pedagogy and practice in AVID, BSEM and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10</w:t>
            </w:r>
          </w:p>
        </w:tc>
        <w:tc>
          <w:tcPr>
            <w:tcW w:w="4252" w:type="dxa"/>
            <w:gridSpan w:val="2"/>
          </w:tcPr>
          <w:p w:rsidR="008C7868" w:rsidRPr="006C7A56" w:rsidRDefault="000B4772" w:rsidP="00DF5AC6">
            <w:pPr>
              <w:pStyle w:val="ESBodyText"/>
              <w:spacing w:after="0"/>
              <w:rPr>
                <w:sz w:val="20"/>
                <w:szCs w:val="24"/>
              </w:rPr>
            </w:pPr>
            <w:r>
              <w:rPr>
                <w:sz w:val="20"/>
              </w:rPr>
              <w:t>Professional Learning</w:t>
            </w:r>
            <w:r>
              <w:rPr>
                <w:sz w:val="20"/>
              </w:rPr>
              <w:t xml:space="preserve"> to occur in Restorative Practice.</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11</w:t>
            </w:r>
          </w:p>
        </w:tc>
        <w:tc>
          <w:tcPr>
            <w:tcW w:w="4252" w:type="dxa"/>
            <w:gridSpan w:val="2"/>
          </w:tcPr>
          <w:p w:rsidR="008C7868" w:rsidRPr="006C7A56" w:rsidRDefault="000B4772" w:rsidP="00DF5AC6">
            <w:pPr>
              <w:pStyle w:val="ESBodyText"/>
              <w:spacing w:after="0"/>
              <w:rPr>
                <w:sz w:val="20"/>
                <w:szCs w:val="24"/>
              </w:rPr>
            </w:pPr>
            <w:r>
              <w:rPr>
                <w:sz w:val="20"/>
              </w:rPr>
              <w:t>Resource classrooms to support the inclusion and engagement of students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15"/>
        </w:trPr>
        <w:tc>
          <w:tcPr>
            <w:tcW w:w="3119" w:type="dxa"/>
            <w:gridSpan w:val="2"/>
            <w:shd w:val="clear" w:color="auto" w:fill="auto"/>
          </w:tcPr>
          <w:p w:rsidR="008C7868" w:rsidRPr="006C7A56" w:rsidRDefault="000B4772" w:rsidP="005E270E">
            <w:pPr>
              <w:pStyle w:val="Heading3"/>
              <w:spacing w:before="0" w:after="0"/>
              <w:rPr>
                <w:szCs w:val="24"/>
              </w:rPr>
            </w:pPr>
            <w:r>
              <w:rPr>
                <w:szCs w:val="24"/>
              </w:rPr>
              <w:t>KIS 2.b</w:t>
            </w:r>
          </w:p>
          <w:p w:rsidR="000B0452" w:rsidRDefault="000B4772">
            <w:r>
              <w:rPr>
                <w:sz w:val="20"/>
              </w:rPr>
              <w:lastRenderedPageBreak/>
              <w:t xml:space="preserve">Setting expectations and promoting </w:t>
            </w:r>
            <w:r>
              <w:rPr>
                <w:sz w:val="20"/>
              </w:rPr>
              <w:t>inclusion</w:t>
            </w:r>
          </w:p>
        </w:tc>
        <w:tc>
          <w:tcPr>
            <w:tcW w:w="11996" w:type="dxa"/>
            <w:gridSpan w:val="4"/>
            <w:shd w:val="clear" w:color="auto" w:fill="auto"/>
          </w:tcPr>
          <w:p w:rsidR="008C7868" w:rsidRPr="00FE3D5C" w:rsidRDefault="000B4772" w:rsidP="00DF5AC6">
            <w:pPr>
              <w:pStyle w:val="ESBodyText"/>
              <w:spacing w:after="0"/>
              <w:rPr>
                <w:sz w:val="20"/>
                <w:szCs w:val="24"/>
              </w:rPr>
            </w:pPr>
            <w:r>
              <w:rPr>
                <w:sz w:val="20"/>
              </w:rPr>
              <w:lastRenderedPageBreak/>
              <w:t>Build student confidence and their capacity as learners</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Develop teacher knowledge and skills to build authentic student voice.</w:t>
            </w:r>
            <w:r>
              <w:rPr>
                <w:sz w:val="20"/>
              </w:rPr>
              <w:br/>
              <w:t>Develop processes for inclusion of student voice.</w:t>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have high expectations of themselves as</w:t>
            </w:r>
            <w:r>
              <w:rPr>
                <w:sz w:val="20"/>
              </w:rPr>
              <w:t xml:space="preserve"> learners and can articulate the next steps for success.</w:t>
            </w:r>
            <w:r>
              <w:rPr>
                <w:sz w:val="20"/>
              </w:rPr>
              <w:br/>
              <w:t>Teachers differentiate learning within students zone of proximal development.</w:t>
            </w:r>
            <w:r>
              <w:rPr>
                <w:sz w:val="20"/>
              </w:rPr>
              <w:br/>
              <w:t>Leaders provide feedback to students and staff on success and areas for improvement.</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 xml:space="preserve">Student </w:t>
            </w:r>
            <w:r>
              <w:rPr>
                <w:sz w:val="20"/>
              </w:rPr>
              <w:t>proficiency scales and rubrics</w:t>
            </w:r>
            <w:r>
              <w:rPr>
                <w:sz w:val="20"/>
              </w:rPr>
              <w:br/>
              <w:t>Teachers planning and assessment documents including; anecdotal notes, reading conference folders, moderation, Compass ongoing reporting, mid/year reports</w:t>
            </w:r>
            <w:r>
              <w:rPr>
                <w:sz w:val="20"/>
              </w:rPr>
              <w:br/>
              <w:t>Leaders' Learning Walks feedback, PnD</w:t>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t xml:space="preserve">Delivery of the annual actions </w:t>
            </w:r>
            <w:r w:rsidRPr="003976A5">
              <w:rPr>
                <w:color w:val="000000"/>
                <w:sz w:val="20"/>
                <w:szCs w:val="20"/>
              </w:rPr>
              <w:t>for this KIS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Commentary on progress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 xml:space="preserve">Embed and integrate school motto, mission, vision and value Superheroes </w:t>
            </w:r>
            <w:r>
              <w:rPr>
                <w:sz w:val="20"/>
              </w:rPr>
              <w:t>across the whole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lastRenderedPageBreak/>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lastRenderedPageBreak/>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Embed consistent processes with students for developing learning goals and calm plans with clear indicators of what they require to successfully achieve them.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w:t>
            </w:r>
            <w:r>
              <w:rPr>
                <w:rFonts w:eastAsia="Arial"/>
                <w:color w:val="000000"/>
                <w:sz w:val="20"/>
              </w:rPr>
              <w: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Collect explicit feedback from students regarding school improvement through student leadership groups, focus groups, school survey data and student surveys.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r>
            <w:r>
              <w:rPr>
                <w:sz w:val="20"/>
              </w:rP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Embed student attendance policy and processes.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Students access a broad range of structured leadership roles in the school and training that provides them with opportunities to develop</w:t>
            </w:r>
            <w:r>
              <w:rPr>
                <w:sz w:val="20"/>
              </w:rPr>
              <w:t xml:space="preserve"> a range of skills, including communication and decision making.</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Embed AVID WICOR strategies within the instructional program across the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bl>
    <w:p w:rsidR="00AE3AF1" w:rsidRDefault="000B4772" w:rsidP="00491A51">
      <w:pPr>
        <w:ind w:right="2759"/>
        <w:sectPr w:rsidR="00AE3AF1" w:rsidSect="006C7A56">
          <w:headerReference w:type="even" r:id="rId19"/>
          <w:headerReference w:type="default" r:id="rId20"/>
          <w:footerReference w:type="default" r:id="rId21"/>
          <w:headerReference w:type="first" r:id="rId22"/>
          <w:pgSz w:w="16838" w:h="11906" w:orient="landscape" w:code="9"/>
          <w:pgMar w:top="1304" w:right="2036" w:bottom="1240" w:left="810" w:header="624" w:footer="532" w:gutter="0"/>
          <w:pgNumType w:start="2"/>
          <w:cols w:space="397"/>
          <w:docGrid w:linePitch="360"/>
        </w:sectPr>
      </w:pPr>
    </w:p>
    <w:p w:rsidR="008C7868" w:rsidRPr="00AF3BC2" w:rsidRDefault="000B4772" w:rsidP="008C7868">
      <w:pPr>
        <w:ind w:right="-542"/>
        <w:rPr>
          <w:b/>
          <w:color w:val="AF272F"/>
          <w:sz w:val="36"/>
          <w:szCs w:val="44"/>
        </w:rPr>
      </w:pPr>
      <w:r>
        <w:rPr>
          <w:b/>
          <w:color w:val="AF272F"/>
          <w:sz w:val="36"/>
          <w:szCs w:val="44"/>
        </w:rPr>
        <w:lastRenderedPageBreak/>
        <w:t xml:space="preserve">Monitoring and </w:t>
      </w:r>
      <w:r>
        <w:rPr>
          <w:b/>
          <w:color w:val="AF272F"/>
          <w:sz w:val="36"/>
          <w:szCs w:val="44"/>
        </w:rPr>
        <w:t>A</w:t>
      </w:r>
      <w:r>
        <w:rPr>
          <w:b/>
          <w:color w:val="AF272F"/>
          <w:sz w:val="36"/>
          <w:szCs w:val="44"/>
        </w:rPr>
        <w:t>ssessment</w:t>
      </w:r>
      <w:r w:rsidRPr="009D30BB">
        <w:rPr>
          <w:b/>
          <w:color w:val="AF272F"/>
          <w:sz w:val="36"/>
          <w:szCs w:val="44"/>
        </w:rPr>
        <w:t xml:space="preserve"> - </w:t>
      </w:r>
      <w:r w:rsidRPr="009D30BB">
        <w:rPr>
          <w:b/>
          <w:noProof/>
          <w:color w:val="AF272F"/>
          <w:sz w:val="36"/>
          <w:szCs w:val="44"/>
        </w:rPr>
        <w:t>2019</w:t>
      </w:r>
    </w:p>
    <w:p w:rsidR="00F05F71" w:rsidRDefault="000B4772" w:rsidP="008C7868">
      <w:pPr>
        <w:pStyle w:val="ESIntroParagraph"/>
        <w:ind w:left="-567" w:right="4330" w:firstLine="567"/>
        <w:rPr>
          <w:color w:val="auto"/>
          <w:sz w:val="24"/>
          <w:szCs w:val="24"/>
        </w:rPr>
      </w:pPr>
    </w:p>
    <w:p w:rsidR="00D70AF1" w:rsidRPr="000C32A3" w:rsidRDefault="000B4772" w:rsidP="008C7868">
      <w:pPr>
        <w:pStyle w:val="ESIntroParagraph"/>
        <w:ind w:left="-567" w:right="4330" w:firstLine="567"/>
        <w:rPr>
          <w:color w:val="auto"/>
          <w:sz w:val="24"/>
          <w:szCs w:val="24"/>
        </w:rPr>
      </w:pPr>
      <w:r w:rsidRPr="000C32A3">
        <w:rPr>
          <w:b/>
          <w:color w:val="auto"/>
          <w:sz w:val="24"/>
          <w:szCs w:val="24"/>
        </w:rPr>
        <w:t>Mid-year monitoring</w:t>
      </w:r>
    </w:p>
    <w:p w:rsidR="00A66187" w:rsidRPr="003D6B75" w:rsidRDefault="000B4772" w:rsidP="008C7868">
      <w:pPr>
        <w:pStyle w:val="ESIntroParagraph"/>
        <w:ind w:left="-567" w:right="4330" w:firstLine="567"/>
        <w:rPr>
          <w:color w:val="auto"/>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2689"/>
        <w:gridCol w:w="430"/>
        <w:gridCol w:w="3822"/>
        <w:gridCol w:w="3686"/>
        <w:gridCol w:w="2238"/>
        <w:gridCol w:w="2250"/>
      </w:tblGrid>
      <w:tr w:rsidR="000B0452" w:rsidTr="00A66187">
        <w:trPr>
          <w:trHeight w:val="110"/>
        </w:trPr>
        <w:tc>
          <w:tcPr>
            <w:tcW w:w="3119" w:type="dxa"/>
            <w:gridSpan w:val="2"/>
            <w:tcBorders>
              <w:top w:val="single" w:sz="4" w:space="0" w:color="auto"/>
              <w:bottom w:val="nil"/>
            </w:tcBorders>
            <w:shd w:val="clear" w:color="auto" w:fill="7F7F7F" w:themeFill="text1" w:themeFillTint="80"/>
          </w:tcPr>
          <w:p w:rsidR="008C7868" w:rsidRPr="004365C8" w:rsidRDefault="000B4772" w:rsidP="00DF5AC6">
            <w:pPr>
              <w:pStyle w:val="Heading3"/>
              <w:spacing w:before="0" w:after="0"/>
              <w:rPr>
                <w:color w:val="FFFFFF" w:themeColor="background1"/>
                <w:szCs w:val="24"/>
              </w:rPr>
            </w:pPr>
            <w:r w:rsidRPr="004A39FE">
              <w:rPr>
                <w:color w:val="FFFFFF" w:themeColor="background1"/>
                <w:sz w:val="24"/>
                <w:szCs w:val="24"/>
              </w:rPr>
              <w:t>Goal 1</w:t>
            </w:r>
          </w:p>
        </w:tc>
        <w:tc>
          <w:tcPr>
            <w:tcW w:w="11996" w:type="dxa"/>
            <w:gridSpan w:val="4"/>
            <w:tcBorders>
              <w:top w:val="single" w:sz="4" w:space="0" w:color="auto"/>
              <w:bottom w:val="nil"/>
            </w:tcBorders>
            <w:shd w:val="clear" w:color="auto" w:fill="7F7F7F" w:themeFill="text1" w:themeFillTint="80"/>
          </w:tcPr>
          <w:p w:rsidR="008C7868" w:rsidRPr="004365C8" w:rsidRDefault="000B4772" w:rsidP="00DF5AC6">
            <w:pPr>
              <w:pStyle w:val="ESBodyText"/>
              <w:spacing w:after="0"/>
              <w:rPr>
                <w:color w:val="FFFFFF" w:themeColor="background1"/>
                <w:sz w:val="20"/>
                <w:szCs w:val="24"/>
              </w:rPr>
            </w:pPr>
            <w:r>
              <w:rPr>
                <w:color w:val="FFFFFF"/>
                <w:sz w:val="20"/>
              </w:rPr>
              <w:t>Improve learning outcomes in Literacy and Numeracy Years Foundation to Year 6</w:t>
            </w:r>
          </w:p>
        </w:tc>
      </w:tr>
      <w:tr w:rsidR="000B0452" w:rsidTr="00A66187">
        <w:trPr>
          <w:trHeight w:val="15"/>
        </w:trPr>
        <w:tc>
          <w:tcPr>
            <w:tcW w:w="3119" w:type="dxa"/>
            <w:gridSpan w:val="2"/>
            <w:tcBorders>
              <w:top w:val="nil"/>
            </w:tcBorders>
            <w:shd w:val="clear" w:color="auto" w:fill="D9D9D9" w:themeFill="background1" w:themeFillShade="D9"/>
          </w:tcPr>
          <w:p w:rsidR="008C7868" w:rsidRPr="006C7A56" w:rsidRDefault="000B4772" w:rsidP="00DF5AC6">
            <w:pPr>
              <w:pStyle w:val="Heading3"/>
              <w:spacing w:before="0" w:after="0"/>
              <w:rPr>
                <w:szCs w:val="24"/>
              </w:rPr>
            </w:pPr>
            <w:r w:rsidRPr="006C7A56">
              <w:rPr>
                <w:szCs w:val="24"/>
              </w:rPr>
              <w:t xml:space="preserve">12 Month </w:t>
            </w:r>
            <w:r w:rsidRPr="006C7A56">
              <w:rPr>
                <w:szCs w:val="24"/>
              </w:rPr>
              <w:t>Target 1.1</w:t>
            </w:r>
          </w:p>
        </w:tc>
        <w:tc>
          <w:tcPr>
            <w:tcW w:w="11996" w:type="dxa"/>
            <w:gridSpan w:val="4"/>
            <w:tcBorders>
              <w:top w:val="nil"/>
            </w:tcBorders>
            <w:shd w:val="clear" w:color="auto" w:fill="D9D9D9" w:themeFill="background1" w:themeFillShade="D9"/>
          </w:tcPr>
          <w:p w:rsidR="008C7868" w:rsidRPr="00FE3D5C" w:rsidRDefault="000B4772" w:rsidP="00DF5AC6">
            <w:pPr>
              <w:pStyle w:val="ESBodyText"/>
              <w:spacing w:after="0"/>
              <w:rPr>
                <w:sz w:val="20"/>
                <w:szCs w:val="24"/>
              </w:rPr>
            </w:pPr>
            <w:r>
              <w:rPr>
                <w:sz w:val="20"/>
              </w:rPr>
              <w:t>NAPLAN</w:t>
            </w:r>
            <w:r>
              <w:rPr>
                <w:sz w:val="20"/>
              </w:rPr>
              <w:br/>
              <w:t>Increase the average percentage of students achieving high growth:</w:t>
            </w:r>
            <w:r>
              <w:rPr>
                <w:sz w:val="20"/>
              </w:rPr>
              <w:br/>
              <w:t>Reading from 26% (2018) to 30% (2019)</w:t>
            </w:r>
            <w:r>
              <w:rPr>
                <w:sz w:val="20"/>
              </w:rPr>
              <w:br/>
              <w:t>Writing from 11% (2018) to 18% (2019)</w:t>
            </w:r>
            <w:r>
              <w:rPr>
                <w:sz w:val="20"/>
              </w:rPr>
              <w:br/>
              <w:t>Numeracy from 20% (2018) to 21% (2019)</w:t>
            </w:r>
            <w:r>
              <w:rPr>
                <w:sz w:val="20"/>
              </w:rPr>
              <w:br/>
            </w:r>
            <w:r>
              <w:rPr>
                <w:sz w:val="20"/>
              </w:rPr>
              <w:br/>
              <w:t>Decrease the average percentage of students achieving l</w:t>
            </w:r>
            <w:r>
              <w:rPr>
                <w:sz w:val="20"/>
              </w:rPr>
              <w:t>ow growth:</w:t>
            </w:r>
            <w:r>
              <w:rPr>
                <w:sz w:val="20"/>
              </w:rPr>
              <w:br/>
              <w:t>Reading from 19%(2018) to 20% (2019)</w:t>
            </w:r>
            <w:r>
              <w:rPr>
                <w:sz w:val="20"/>
              </w:rPr>
              <w:br/>
              <w:t>Writing from 49% (2018) to 34% (2019)</w:t>
            </w:r>
            <w:r>
              <w:rPr>
                <w:sz w:val="20"/>
              </w:rPr>
              <w:br/>
              <w:t>Numeracy from 35% (2018) to 25% (2019)</w:t>
            </w:r>
          </w:p>
        </w:tc>
      </w:tr>
      <w:tr w:rsidR="000B0452" w:rsidTr="00A66187">
        <w:trPr>
          <w:trHeight w:val="15"/>
        </w:trPr>
        <w:tc>
          <w:tcPr>
            <w:tcW w:w="3119" w:type="dxa"/>
            <w:gridSpan w:val="2"/>
            <w:shd w:val="clear" w:color="auto" w:fill="62BFEB"/>
          </w:tcPr>
          <w:p w:rsidR="008C7868" w:rsidRPr="006C7A56" w:rsidRDefault="000B4772" w:rsidP="005E270E">
            <w:pPr>
              <w:pStyle w:val="Heading3"/>
              <w:spacing w:before="0" w:after="0"/>
              <w:rPr>
                <w:szCs w:val="24"/>
              </w:rPr>
            </w:pPr>
            <w:r>
              <w:rPr>
                <w:szCs w:val="24"/>
              </w:rPr>
              <w:t>KIS 1.a</w:t>
            </w:r>
          </w:p>
          <w:p w:rsidR="000B0452" w:rsidRDefault="000B4772">
            <w:r>
              <w:rPr>
                <w:sz w:val="20"/>
              </w:rPr>
              <w:t>Building practice excellence</w:t>
            </w:r>
          </w:p>
        </w:tc>
        <w:tc>
          <w:tcPr>
            <w:tcW w:w="11996" w:type="dxa"/>
            <w:gridSpan w:val="4"/>
            <w:shd w:val="clear" w:color="auto" w:fill="62BFEB"/>
          </w:tcPr>
          <w:p w:rsidR="008C7868" w:rsidRPr="00FE3D5C" w:rsidRDefault="000B4772" w:rsidP="00DF5AC6">
            <w:pPr>
              <w:pStyle w:val="ESBodyText"/>
              <w:spacing w:after="0"/>
              <w:rPr>
                <w:sz w:val="20"/>
                <w:szCs w:val="24"/>
              </w:rPr>
            </w:pPr>
            <w:r>
              <w:rPr>
                <w:sz w:val="20"/>
              </w:rPr>
              <w:t>Establish and embed effective PLCs for leading school improvement.</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Buiding teacher capacity </w:t>
            </w:r>
            <w:r>
              <w:rPr>
                <w:sz w:val="20"/>
              </w:rPr>
              <w:br/>
              <w:t>Further develop high performing PLT's across the school</w:t>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articulate Learning Intention and Success Criteria for lessons and individual goals for success</w:t>
            </w:r>
            <w:r>
              <w:rPr>
                <w:sz w:val="20"/>
              </w:rPr>
              <w:br/>
              <w:t>Teachers implement consistent instructional practice in re</w:t>
            </w:r>
            <w:r>
              <w:rPr>
                <w:sz w:val="20"/>
              </w:rPr>
              <w:t>ading, numeracy and writing with a reduction in variance</w:t>
            </w:r>
            <w:r>
              <w:rPr>
                <w:sz w:val="20"/>
              </w:rPr>
              <w:br/>
              <w:t>Leaders deliver a consistent instructional and pedagogical model aligning the curriculum instructional practice and the FISO improvement cycle</w:t>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 xml:space="preserve">Student proficiency scales and </w:t>
            </w:r>
            <w:r>
              <w:rPr>
                <w:sz w:val="20"/>
              </w:rPr>
              <w:t>rubrics including F &amp; P, 6+ traits of writing</w:t>
            </w:r>
            <w:r>
              <w:rPr>
                <w:sz w:val="20"/>
              </w:rPr>
              <w:br/>
              <w:t>Teachers planning and assessment documents including; anecdotal notes, reading conference folders, moderation</w:t>
            </w:r>
            <w:r>
              <w:rPr>
                <w:sz w:val="20"/>
              </w:rPr>
              <w:br/>
              <w:t>Leaders' PLT agendas, policies and guidelines</w:t>
            </w:r>
            <w:r>
              <w:rPr>
                <w:sz w:val="20"/>
              </w:rPr>
              <w:br/>
            </w:r>
            <w:r>
              <w:rPr>
                <w:sz w:val="20"/>
              </w:rPr>
              <w:br/>
            </w:r>
            <w:r>
              <w:rPr>
                <w:sz w:val="20"/>
              </w:rPr>
              <w:lastRenderedPageBreak/>
              <w:br/>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lastRenderedPageBreak/>
              <w:t>Delivery of the annual actions for this KIS</w:t>
            </w:r>
          </w:p>
        </w:tc>
        <w:tc>
          <w:tcPr>
            <w:tcW w:w="11996" w:type="dxa"/>
            <w:gridSpan w:val="4"/>
          </w:tcPr>
          <w:p w:rsidR="001427D6" w:rsidRPr="006C7A56" w:rsidRDefault="000B4772" w:rsidP="00DF5AC6">
            <w:pPr>
              <w:pStyle w:val="ESBodyText"/>
              <w:spacing w:after="0"/>
              <w:rPr>
                <w:sz w:val="20"/>
                <w:szCs w:val="24"/>
              </w:rPr>
            </w:pPr>
            <w:r>
              <w:rPr>
                <w:color w:val="008000"/>
                <w:sz w:val="20"/>
              </w:rPr>
              <w:t>On sch</w:t>
            </w:r>
            <w:r>
              <w:rPr>
                <w:color w:val="008000"/>
                <w:sz w:val="20"/>
              </w:rPr>
              <w:t>edule or completed</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p w:rsidR="000B0452" w:rsidRDefault="000B4772" w:rsidP="000B4772">
            <w:pPr>
              <w:numPr>
                <w:ilvl w:val="0"/>
                <w:numId w:val="1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enablers are supporting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Sufficient budget</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Access to resources/programs (i.e. HITS, PLC, Teaching partners, targeted funding)</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Sufficient time allocated</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Key Improvement Strategies are able to be implemented</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Improvement efforts are well focussed (the school was able to prioritise well)</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School review has refocussed directions for the school</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p w:rsidR="000B0452" w:rsidRDefault="000B4772" w:rsidP="000B4772">
            <w:pPr>
              <w:numPr>
                <w:ilvl w:val="0"/>
                <w:numId w:val="12"/>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barriers are impeding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Time constraints i.e. not enough time allocated</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Workforce capability i.e. in use of data and evidence</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Staff readiness for change / limited change management and support in place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Commentary on progress</w:t>
            </w:r>
          </w:p>
          <w:p w:rsidR="000B0452" w:rsidRDefault="000B4772" w:rsidP="000B4772">
            <w:pPr>
              <w:numPr>
                <w:ilvl w:val="0"/>
                <w:numId w:val="1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What changes in behaviour / practice / mindset </w:t>
            </w:r>
            <w:r>
              <w:rPr>
                <w:rFonts w:ascii="Times New Roman" w:eastAsia="Times New Roman" w:hAnsi="Times New Roman" w:cs="Times New Roman"/>
                <w:i/>
                <w:iCs/>
                <w:sz w:val="24"/>
                <w:szCs w:val="24"/>
              </w:rPr>
              <w:t>have been observed?</w:t>
            </w:r>
          </w:p>
          <w:p w:rsidR="000B0452" w:rsidRDefault="000B4772" w:rsidP="000B4772">
            <w:pPr>
              <w:numPr>
                <w:ilvl w:val="0"/>
                <w:numId w:val="1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is the evidence?</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 xml:space="preserve">- Professional learning has been scheduled regularly for after school but also during  PLT data meetings to support the development of teaching practice and building capacity. The current focus has continued with </w:t>
            </w:r>
            <w:r>
              <w:rPr>
                <w:sz w:val="20"/>
              </w:rPr>
              <w:t>reading and the introduction of the 6+ 1 traits of writing</w:t>
            </w:r>
            <w:r>
              <w:rPr>
                <w:sz w:val="20"/>
              </w:rPr>
              <w:br/>
              <w:t>- Rob Vingerhoets has consulted and coached during semester 1 with an increase in the willingness to teach maths using the Gradual Release model</w:t>
            </w:r>
            <w:r>
              <w:rPr>
                <w:sz w:val="20"/>
              </w:rPr>
              <w:br/>
              <w:t xml:space="preserve">Regular meeting with external consultants to ensure </w:t>
            </w:r>
            <w:r>
              <w:rPr>
                <w:sz w:val="20"/>
              </w:rPr>
              <w:t xml:space="preserve"> alignment with the strategic intent.</w:t>
            </w:r>
            <w:r>
              <w:rPr>
                <w:sz w:val="20"/>
              </w:rPr>
              <w:br/>
              <w:t>- Performance and Development- literacy and numeracy is a collaborative and explicit focus for individual and team goals linking to the school's AIP</w:t>
            </w:r>
            <w:r>
              <w:rPr>
                <w:sz w:val="20"/>
              </w:rPr>
              <w:br/>
              <w:t>- Roles and responsibilities- for PLT leaders, Education Support staf</w:t>
            </w:r>
            <w:r>
              <w:rPr>
                <w:sz w:val="20"/>
              </w:rPr>
              <w:t>f and learning specialists have been reviewed and clearly defined</w:t>
            </w:r>
            <w:r>
              <w:rPr>
                <w:sz w:val="20"/>
              </w:rPr>
              <w:br/>
              <w:t>- Teaching and Learning team meets weekly to priortitse literacy and numeracy across the school F-6</w:t>
            </w:r>
            <w:r>
              <w:rPr>
                <w:sz w:val="20"/>
              </w:rPr>
              <w:br/>
              <w:t xml:space="preserve">- School Improvement Teams have continued with the development of their 2019 action plans </w:t>
            </w:r>
            <w:r>
              <w:rPr>
                <w:sz w:val="20"/>
              </w:rPr>
              <w:t>and alignment with the instructional model</w:t>
            </w:r>
            <w:r>
              <w:rPr>
                <w:sz w:val="20"/>
              </w:rPr>
              <w:br/>
            </w:r>
            <w:r>
              <w:rPr>
                <w:sz w:val="20"/>
              </w:rPr>
              <w:lastRenderedPageBreak/>
              <w:t>- A renewed explicit focus of the PLC Inquiry model following the PLC intiative with DET</w:t>
            </w:r>
            <w:r>
              <w:rPr>
                <w:sz w:val="20"/>
              </w:rPr>
              <w:br/>
              <w:t>- Planning and assessment documentation is routinely completed but there is inconsistency in alignment with student ZPD.</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lastRenderedPageBreak/>
              <w:t>Fu</w:t>
            </w:r>
            <w:r>
              <w:rPr>
                <w:sz w:val="20"/>
                <w:szCs w:val="24"/>
              </w:rPr>
              <w:t>ture planning</w:t>
            </w:r>
          </w:p>
          <w:p w:rsidR="000B0452" w:rsidRDefault="000B4772" w:rsidP="000B4772">
            <w:pPr>
              <w:numPr>
                <w:ilvl w:val="0"/>
                <w:numId w:val="14"/>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action will be taken next?</w:t>
            </w:r>
          </w:p>
          <w:p w:rsidR="000B0452" w:rsidRDefault="000B4772" w:rsidP="000B4772">
            <w:pPr>
              <w:numPr>
                <w:ilvl w:val="0"/>
                <w:numId w:val="14"/>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support is required?</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 Norms within the PLC improvement cycle needs review to ensure consistent implementation</w:t>
            </w:r>
            <w:r>
              <w:rPr>
                <w:sz w:val="20"/>
              </w:rPr>
              <w:br/>
              <w:t>- Implement and evaluate the curriculum proficiency scales and embed them with all planning</w:t>
            </w:r>
            <w:r>
              <w:rPr>
                <w:sz w:val="20"/>
              </w:rPr>
              <w:br/>
              <w:t>-</w:t>
            </w:r>
            <w:r>
              <w:rPr>
                <w:sz w:val="20"/>
              </w:rPr>
              <w:t xml:space="preserve"> Routinely implement the PLC inquiry cycle across all PLTs</w:t>
            </w:r>
            <w:r>
              <w:rPr>
                <w:sz w:val="20"/>
              </w:rPr>
              <w:br/>
              <w:t>- 6 + 1 traits of writing commencing in term 3. Scheduled PL for first 6 weeks and planned coaching and support for  subsequent implementation</w:t>
            </w:r>
            <w:r>
              <w:rPr>
                <w:sz w:val="20"/>
              </w:rPr>
              <w:br/>
              <w:t>- Professional Learning of differentiation and caterin</w:t>
            </w:r>
            <w:r>
              <w:rPr>
                <w:sz w:val="20"/>
              </w:rPr>
              <w:t>g for student need with rigor</w:t>
            </w:r>
            <w:r>
              <w:rPr>
                <w:sz w:val="20"/>
              </w:rPr>
              <w:br/>
              <w:t>- Writing of the 2019-2022 School Strategic Plan incorporating the findings of the 2019 school review.</w:t>
            </w: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 xml:space="preserve">Attend and /or </w:t>
            </w:r>
            <w:r>
              <w:rPr>
                <w:sz w:val="20"/>
              </w:rPr>
              <w:t>schedule regional / BASTOW PL relevant in supporting the development of effective teaching practices across the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3</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 xml:space="preserve">Define the Leadership structure to include the roles / responsibilities of learning </w:t>
            </w:r>
            <w:r>
              <w:rPr>
                <w:sz w:val="20"/>
              </w:rPr>
              <w:t>specialist and PLT leaders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Employ a Numeracy Consultant (Rob Vingerhoets) for one semester, one day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2</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Develop Teaching and Learning priorities action plan al</w:t>
            </w:r>
            <w:r>
              <w:rPr>
                <w:sz w:val="20"/>
              </w:rPr>
              <w:t>igned with the strategic priorities and consultancy</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5</w:t>
            </w:r>
          </w:p>
        </w:tc>
        <w:tc>
          <w:tcPr>
            <w:tcW w:w="4252" w:type="dxa"/>
            <w:gridSpan w:val="2"/>
          </w:tcPr>
          <w:p w:rsidR="008C7868" w:rsidRPr="006C7A56" w:rsidRDefault="000B4772" w:rsidP="00DF5AC6">
            <w:pPr>
              <w:pStyle w:val="ESBodyText"/>
              <w:spacing w:after="0"/>
              <w:rPr>
                <w:sz w:val="20"/>
                <w:szCs w:val="24"/>
              </w:rPr>
            </w:pPr>
            <w:r>
              <w:rPr>
                <w:sz w:val="20"/>
              </w:rPr>
              <w:t>Review and embed PLC Norms to include PLC Assessing our Next Steps.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2</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 xml:space="preserve">Support staff to </w:t>
            </w:r>
            <w:r>
              <w:rPr>
                <w:sz w:val="20"/>
              </w:rPr>
              <w:t>incorporate a school wide goals and strategies (literacy, numeracy, attendance and student voice) in their PDP documentation and facilitate regular meetings with teams and individuals to discuss progress against the AIP goals and targets.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Conduct fortnightly School Improvement Teams in the investigation of the instructional models of Teaching and Learning (literacy, numeracy, ICT), and Positive School Climate (AVID, BSEM,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w:t>
            </w:r>
            <w:r>
              <w:rPr>
                <w:sz w:val="20"/>
              </w:rPr>
              <w:t xml:space="preserve">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Employ a Literacy Consultant (Brenda Leonard) for two semesters, two days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Participate in Regional Intake 3 Professional Learning Communities Initiative with Maria Claridge.</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w:t>
            </w:r>
            <w:r>
              <w:rPr>
                <w:rFonts w:eastAsia="Arial"/>
                <w:color w:val="000000"/>
                <w:sz w:val="20"/>
              </w:rPr>
              <w:t>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10</w:t>
            </w:r>
          </w:p>
        </w:tc>
        <w:tc>
          <w:tcPr>
            <w:tcW w:w="4252" w:type="dxa"/>
            <w:gridSpan w:val="2"/>
          </w:tcPr>
          <w:p w:rsidR="008C7868" w:rsidRPr="006C7A56" w:rsidRDefault="000B4772" w:rsidP="00DF5AC6">
            <w:pPr>
              <w:pStyle w:val="ESBodyText"/>
              <w:spacing w:after="0"/>
              <w:rPr>
                <w:sz w:val="20"/>
                <w:szCs w:val="24"/>
              </w:rPr>
            </w:pPr>
            <w:r>
              <w:rPr>
                <w:sz w:val="20"/>
              </w:rPr>
              <w:t>Front load Learning Specialists (1/2 &amp; 3/4) in consistently supporting the capacity of staff in achieving student learning targets.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11</w:t>
            </w:r>
          </w:p>
        </w:tc>
        <w:tc>
          <w:tcPr>
            <w:tcW w:w="4252" w:type="dxa"/>
            <w:gridSpan w:val="2"/>
          </w:tcPr>
          <w:p w:rsidR="008C7868" w:rsidRPr="006C7A56" w:rsidRDefault="000B4772" w:rsidP="00DF5AC6">
            <w:pPr>
              <w:pStyle w:val="ESBodyText"/>
              <w:spacing w:after="0"/>
              <w:rPr>
                <w:sz w:val="20"/>
                <w:szCs w:val="24"/>
              </w:rPr>
            </w:pPr>
            <w:r>
              <w:rPr>
                <w:sz w:val="20"/>
              </w:rPr>
              <w:t xml:space="preserve">Implement </w:t>
            </w:r>
            <w:r>
              <w:rPr>
                <w:sz w:val="20"/>
              </w:rPr>
              <w:t>and evaluate the curriculum proficiency scales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12</w:t>
            </w:r>
          </w:p>
        </w:tc>
        <w:tc>
          <w:tcPr>
            <w:tcW w:w="4252" w:type="dxa"/>
            <w:gridSpan w:val="2"/>
          </w:tcPr>
          <w:p w:rsidR="008C7868" w:rsidRPr="006C7A56" w:rsidRDefault="000B4772" w:rsidP="00DF5AC6">
            <w:pPr>
              <w:pStyle w:val="ESBodyText"/>
              <w:spacing w:after="0"/>
              <w:rPr>
                <w:sz w:val="20"/>
                <w:szCs w:val="24"/>
              </w:rPr>
            </w:pPr>
            <w:r>
              <w:rPr>
                <w:sz w:val="20"/>
              </w:rPr>
              <w:t>Implement the competency rubric (Assessing Our Next Steps) for PLT structure including PLT leaders, PLCs, Leadership team.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r>
            <w:r>
              <w:rPr>
                <w:sz w:val="20"/>
              </w:rPr>
              <w:t>Term 1</w:t>
            </w:r>
          </w:p>
          <w:p w:rsidR="000B0452" w:rsidRDefault="000B4772">
            <w:r>
              <w:rPr>
                <w:sz w:val="20"/>
              </w:rPr>
              <w:t>to:</w:t>
            </w:r>
            <w:r>
              <w:rPr>
                <w:sz w:val="20"/>
              </w:rPr>
              <w:br/>
              <w:t>Term 2</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13</w:t>
            </w:r>
          </w:p>
        </w:tc>
        <w:tc>
          <w:tcPr>
            <w:tcW w:w="4252" w:type="dxa"/>
            <w:gridSpan w:val="2"/>
          </w:tcPr>
          <w:p w:rsidR="008C7868" w:rsidRPr="006C7A56" w:rsidRDefault="000B4772" w:rsidP="00DF5AC6">
            <w:pPr>
              <w:pStyle w:val="ESBodyText"/>
              <w:spacing w:after="0"/>
              <w:rPr>
                <w:sz w:val="20"/>
                <w:szCs w:val="24"/>
              </w:rPr>
            </w:pPr>
            <w:r>
              <w:rPr>
                <w:sz w:val="20"/>
              </w:rPr>
              <w:t>Refine and embed  scheduled regular meetings for the Teaching and Learning PLT to include Learning Specialists and consultants.</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15"/>
        </w:trPr>
        <w:tc>
          <w:tcPr>
            <w:tcW w:w="3119" w:type="dxa"/>
            <w:gridSpan w:val="2"/>
            <w:shd w:val="clear" w:color="auto" w:fill="62BFEB"/>
          </w:tcPr>
          <w:p w:rsidR="008C7868" w:rsidRPr="006C7A56" w:rsidRDefault="000B4772" w:rsidP="005E270E">
            <w:pPr>
              <w:pStyle w:val="Heading3"/>
              <w:spacing w:before="0" w:after="0"/>
              <w:rPr>
                <w:szCs w:val="24"/>
              </w:rPr>
            </w:pPr>
            <w:r>
              <w:rPr>
                <w:szCs w:val="24"/>
              </w:rPr>
              <w:t>KIS 1.b</w:t>
            </w:r>
          </w:p>
          <w:p w:rsidR="000B0452" w:rsidRDefault="000B4772">
            <w:r>
              <w:rPr>
                <w:sz w:val="20"/>
              </w:rPr>
              <w:t>Building practice excellence</w:t>
            </w:r>
          </w:p>
        </w:tc>
        <w:tc>
          <w:tcPr>
            <w:tcW w:w="11996" w:type="dxa"/>
            <w:gridSpan w:val="4"/>
            <w:shd w:val="clear" w:color="auto" w:fill="62BFEB"/>
          </w:tcPr>
          <w:p w:rsidR="008C7868" w:rsidRPr="00FE3D5C" w:rsidRDefault="000B4772" w:rsidP="00DF5AC6">
            <w:pPr>
              <w:pStyle w:val="ESBodyText"/>
              <w:spacing w:after="0"/>
              <w:rPr>
                <w:sz w:val="20"/>
                <w:szCs w:val="24"/>
              </w:rPr>
            </w:pPr>
            <w:r>
              <w:rPr>
                <w:sz w:val="20"/>
              </w:rPr>
              <w:t>Embed a wh</w:t>
            </w:r>
            <w:r>
              <w:rPr>
                <w:sz w:val="20"/>
              </w:rPr>
              <w:t>ole school focus on purposeful teaching, high expectations of learning and consistent instructional practice</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Continue building capacity of PLTs to analyse and use data to inform planning and instruction, and monitor student growth. </w:t>
            </w:r>
            <w:r>
              <w:rPr>
                <w:sz w:val="20"/>
              </w:rPr>
              <w:br/>
            </w:r>
            <w:r>
              <w:rPr>
                <w:sz w:val="20"/>
              </w:rPr>
              <w:t xml:space="preserve">Embed the 3 tier intervention model for reading and numeracy. </w:t>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have improved learning outcomes in reading and an increased awareness of their learning growth.</w:t>
            </w:r>
            <w:r>
              <w:rPr>
                <w:sz w:val="20"/>
              </w:rPr>
              <w:br/>
              <w:t xml:space="preserve">Teachers implement consistent literacy and numeracy instructional practice </w:t>
            </w:r>
            <w:r>
              <w:rPr>
                <w:sz w:val="20"/>
              </w:rPr>
              <w:t>with a reduction in variance.</w:t>
            </w:r>
            <w:r>
              <w:rPr>
                <w:sz w:val="20"/>
              </w:rPr>
              <w:br/>
              <w:t>Leaders provide regular feedback to teams and individuals and support staff through professional learning walks, peer observation and coaching conversations.</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Student data including NAPLAN, PAT, F&amp;P, MAI</w:t>
            </w:r>
            <w:r>
              <w:rPr>
                <w:sz w:val="20"/>
              </w:rPr>
              <w:br/>
            </w:r>
            <w:r>
              <w:rPr>
                <w:sz w:val="20"/>
              </w:rPr>
              <w:t xml:space="preserve">Teachers planning and assessment documents including; conference folders, record of procedure and growth point data </w:t>
            </w:r>
            <w:r>
              <w:rPr>
                <w:sz w:val="20"/>
              </w:rPr>
              <w:br/>
              <w:t>Leaders learning walk documentation including; coaching conversations, google forms and instructional practice learning walk feedback</w:t>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t>Deli</w:t>
            </w:r>
            <w:r w:rsidRPr="003976A5">
              <w:rPr>
                <w:color w:val="000000"/>
                <w:sz w:val="20"/>
                <w:szCs w:val="20"/>
              </w:rPr>
              <w:t>very of the annual actions for this KIS</w:t>
            </w:r>
          </w:p>
        </w:tc>
        <w:tc>
          <w:tcPr>
            <w:tcW w:w="11996" w:type="dxa"/>
            <w:gridSpan w:val="4"/>
          </w:tcPr>
          <w:p w:rsidR="001427D6" w:rsidRPr="006C7A56" w:rsidRDefault="000B4772" w:rsidP="00DF5AC6">
            <w:pPr>
              <w:pStyle w:val="ESBodyText"/>
              <w:spacing w:after="0"/>
              <w:rPr>
                <w:sz w:val="20"/>
                <w:szCs w:val="24"/>
              </w:rPr>
            </w:pPr>
            <w:r>
              <w:rPr>
                <w:color w:val="F39600"/>
                <w:sz w:val="20"/>
              </w:rPr>
              <w:t>Slightly behind schedule but remediation strategies are in place to get back on schedule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p w:rsidR="000B0452" w:rsidRDefault="000B4772" w:rsidP="000B4772">
            <w:pPr>
              <w:numPr>
                <w:ilvl w:val="0"/>
                <w:numId w:val="15"/>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What enablers are supporting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lastRenderedPageBreak/>
              <w:sym w:font="Wingdings" w:char="F0FE"/>
            </w:r>
            <w:r>
              <w:rPr>
                <w:rFonts w:eastAsia="Arial"/>
                <w:color w:val="000000"/>
                <w:sz w:val="20"/>
              </w:rPr>
              <w:t xml:space="preserve"> Sufficient budget</w:t>
            </w:r>
          </w:p>
          <w:p w:rsidR="000B0452" w:rsidRDefault="000B4772">
            <w:r>
              <w:rPr>
                <w:rFonts w:ascii="Wingdings" w:eastAsia="Wingdings" w:hAnsi="Wingdings" w:cs="Wingdings"/>
                <w:color w:val="008000"/>
                <w:sz w:val="24"/>
              </w:rPr>
              <w:lastRenderedPageBreak/>
              <w:sym w:font="Wingdings" w:char="F0FE"/>
            </w:r>
            <w:r>
              <w:rPr>
                <w:rFonts w:eastAsia="Arial"/>
                <w:color w:val="000000"/>
                <w:sz w:val="20"/>
              </w:rPr>
              <w:t xml:space="preserve"> Access to resources/programs (i.e. HITS</w:t>
            </w:r>
            <w:r>
              <w:rPr>
                <w:rFonts w:eastAsia="Arial"/>
                <w:color w:val="000000"/>
                <w:sz w:val="20"/>
              </w:rPr>
              <w:t>, PLC, Teaching partners, targeted funding)</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Improvement efforts are well focussed (the school was able to prioritise well)</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School review has refocussed directions for the school</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Workforce stability and effective change management practices</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lastRenderedPageBreak/>
              <w:t>Barriers</w:t>
            </w:r>
          </w:p>
          <w:p w:rsidR="000B0452" w:rsidRDefault="000B4772" w:rsidP="000B4772">
            <w:pPr>
              <w:numPr>
                <w:ilvl w:val="0"/>
                <w:numId w:val="16"/>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barriers are impeding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Time constraints i.e. not enough time allocated</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Workforce capability i.e. in use of data and evidence</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Staff readiness for change / limited change management and support in place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 xml:space="preserve">Commentary on </w:t>
            </w:r>
            <w:r>
              <w:rPr>
                <w:sz w:val="20"/>
                <w:szCs w:val="24"/>
              </w:rPr>
              <w:t>progress</w:t>
            </w:r>
          </w:p>
          <w:p w:rsidR="000B0452" w:rsidRDefault="000B4772" w:rsidP="000B4772">
            <w:pPr>
              <w:numPr>
                <w:ilvl w:val="0"/>
                <w:numId w:val="17"/>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changes in behaviour / practice / mindset have been observed?</w:t>
            </w:r>
          </w:p>
          <w:p w:rsidR="000B0452" w:rsidRDefault="000B4772" w:rsidP="000B4772">
            <w:pPr>
              <w:numPr>
                <w:ilvl w:val="0"/>
                <w:numId w:val="17"/>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is the evidence?</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 Mindset around accuracy of collection and analysis of data has improved. Data wall has been established with first focus on maths number</w:t>
            </w:r>
            <w:r>
              <w:rPr>
                <w:sz w:val="20"/>
              </w:rPr>
              <w:br/>
              <w:t>- Teacher articula</w:t>
            </w:r>
            <w:r>
              <w:rPr>
                <w:sz w:val="20"/>
              </w:rPr>
              <w:t>tion of frustration on time constraints for deeper discussion and analysis of data</w:t>
            </w:r>
            <w:r>
              <w:rPr>
                <w:sz w:val="20"/>
              </w:rPr>
              <w:br/>
              <w:t>- Consistently using data to identify the students requiring EMU and LLI interventions</w:t>
            </w:r>
            <w:r>
              <w:rPr>
                <w:sz w:val="20"/>
              </w:rPr>
              <w:br/>
              <w:t xml:space="preserve">- The appointment of an intervention and supported learning teacher has increased the </w:t>
            </w:r>
            <w:r>
              <w:rPr>
                <w:sz w:val="20"/>
              </w:rPr>
              <w:t>coordination and explicit profile of intervention and has broadened teacher knowledge for supporting students within the classroom</w:t>
            </w:r>
            <w:r>
              <w:rPr>
                <w:sz w:val="20"/>
              </w:rPr>
              <w:br/>
              <w:t>- Appointment of speech pathologist and development of phonological awareness program is on schedule with positive uptake fro</w:t>
            </w:r>
            <w:r>
              <w:rPr>
                <w:sz w:val="20"/>
              </w:rPr>
              <w:t xml:space="preserve">m staff. </w:t>
            </w:r>
            <w:r>
              <w:rPr>
                <w:sz w:val="20"/>
              </w:rPr>
              <w:br/>
              <w:t>- Transition to new edition F&amp;P has been smooth and resulted in deeper understandings and skill to accurately monitor student growth</w:t>
            </w:r>
            <w:r>
              <w:rPr>
                <w:sz w:val="20"/>
              </w:rPr>
              <w:br/>
              <w:t>-Learning walks have been conducted once a week with specific focus in literacy/numeracy instructional practice a</w:t>
            </w:r>
            <w:r>
              <w:rPr>
                <w:sz w:val="20"/>
              </w:rPr>
              <w:t xml:space="preserve">nd positive climate. </w:t>
            </w:r>
            <w:r>
              <w:rPr>
                <w:sz w:val="20"/>
              </w:rPr>
              <w:br/>
              <w:t>- Completion of 2 peer observations per term for individual identified need met with varied response for compliance and intent for improvement.</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p w:rsidR="000B0452" w:rsidRDefault="000B4772" w:rsidP="000B4772">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action will be taken next?</w:t>
            </w:r>
          </w:p>
          <w:p w:rsidR="000B0452" w:rsidRDefault="000B4772" w:rsidP="000B4772">
            <w:pPr>
              <w:numPr>
                <w:ilvl w:val="0"/>
                <w:numId w:val="1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support is required?</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lastRenderedPageBreak/>
              <w:t xml:space="preserve">- Increased </w:t>
            </w:r>
            <w:r>
              <w:rPr>
                <w:sz w:val="20"/>
              </w:rPr>
              <w:t>enrichment for students working above the expected level</w:t>
            </w:r>
            <w:r>
              <w:rPr>
                <w:sz w:val="20"/>
              </w:rPr>
              <w:br/>
              <w:t>- Increase the teachers collaboration with intervention staff regarding improvement strategies for individual students/cohorts</w:t>
            </w:r>
            <w:r>
              <w:rPr>
                <w:sz w:val="20"/>
              </w:rPr>
              <w:br/>
              <w:t>- Education Support staff conduct small focus groups with teacher direct</w:t>
            </w:r>
            <w:r>
              <w:rPr>
                <w:sz w:val="20"/>
              </w:rPr>
              <w:t>ion</w:t>
            </w:r>
            <w:r>
              <w:rPr>
                <w:sz w:val="20"/>
              </w:rPr>
              <w:br/>
              <w:t>- Linking the teacher knowledge of the phonological awareness program into their teaching across all areas rather than a stand alone/isolated program</w:t>
            </w:r>
            <w:r>
              <w:rPr>
                <w:sz w:val="20"/>
              </w:rPr>
              <w:br/>
              <w:t>-  Rigorous professional Learning of the 6 + 1 traits of writing and use of the data walls</w:t>
            </w:r>
            <w:r>
              <w:rPr>
                <w:sz w:val="20"/>
              </w:rPr>
              <w:br/>
              <w:t>- Consisten</w:t>
            </w:r>
            <w:r>
              <w:rPr>
                <w:sz w:val="20"/>
              </w:rPr>
              <w:t>t and ongoing feedback to students and creation and monitoring of individual learning goals</w:t>
            </w:r>
            <w:r>
              <w:rPr>
                <w:sz w:val="20"/>
              </w:rPr>
              <w:br/>
            </w:r>
            <w:r>
              <w:rPr>
                <w:sz w:val="20"/>
              </w:rPr>
              <w:lastRenderedPageBreak/>
              <w:t>- Utilise the proficiency scales for the development of student learning goals</w:t>
            </w:r>
            <w:r>
              <w:rPr>
                <w:sz w:val="20"/>
              </w:rPr>
              <w:br/>
              <w:t>- Continued professional learning of HITS.</w:t>
            </w:r>
            <w:r>
              <w:rPr>
                <w:sz w:val="20"/>
              </w:rPr>
              <w:br/>
            </w: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lastRenderedPageBreak/>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w:t>
            </w:r>
            <w:r>
              <w:rPr>
                <w:szCs w:val="24"/>
              </w:rPr>
              <w:t>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Establish a STEM program in conjunction with Inquiry and Science.</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Employ a Speech Pathologist.</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Employ a Digital, Design and Technology teacher one day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3</w:t>
            </w:r>
          </w:p>
          <w:p w:rsidR="000B0452" w:rsidRDefault="000B4772">
            <w:r>
              <w:rPr>
                <w:sz w:val="20"/>
              </w:rPr>
              <w:t>to:</w:t>
            </w:r>
            <w:r>
              <w:rPr>
                <w:sz w:val="20"/>
              </w:rPr>
              <w:br/>
              <w:t>Term 3</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Leadership team conduct learning walks across the school on a weekly basis with a clear designated focus on teaching and learnin</w:t>
            </w:r>
            <w:r>
              <w:rPr>
                <w:sz w:val="20"/>
              </w:rPr>
              <w:t>g and timely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Use Essential Learnings to develop all units of work.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6</w:t>
            </w:r>
          </w:p>
        </w:tc>
        <w:tc>
          <w:tcPr>
            <w:tcW w:w="4252" w:type="dxa"/>
            <w:gridSpan w:val="2"/>
          </w:tcPr>
          <w:p w:rsidR="008C7868" w:rsidRPr="006C7A56" w:rsidRDefault="000B4772" w:rsidP="00DF5AC6">
            <w:pPr>
              <w:pStyle w:val="ESBodyText"/>
              <w:spacing w:after="0"/>
              <w:rPr>
                <w:sz w:val="20"/>
                <w:szCs w:val="24"/>
              </w:rPr>
            </w:pPr>
            <w:r>
              <w:rPr>
                <w:sz w:val="20"/>
              </w:rPr>
              <w:t>Train a teacher in Enhancing Mathematical Understanding (EMU).</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 xml:space="preserve">Embedding a Guaranteed and Viable Curriculum </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Introduce Google Docs and Google Classroom.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Embed the F&amp;P</w:t>
            </w:r>
            <w:r>
              <w:rPr>
                <w:sz w:val="20"/>
              </w:rPr>
              <w:t xml:space="preserve"> reading continuum across the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10</w:t>
            </w:r>
          </w:p>
        </w:tc>
        <w:tc>
          <w:tcPr>
            <w:tcW w:w="4252" w:type="dxa"/>
            <w:gridSpan w:val="2"/>
          </w:tcPr>
          <w:p w:rsidR="008C7868" w:rsidRPr="006C7A56" w:rsidRDefault="000B4772" w:rsidP="00DF5AC6">
            <w:pPr>
              <w:pStyle w:val="ESBodyText"/>
              <w:spacing w:after="0"/>
              <w:rPr>
                <w:sz w:val="20"/>
                <w:szCs w:val="24"/>
              </w:rPr>
            </w:pPr>
            <w:r>
              <w:rPr>
                <w:sz w:val="20"/>
              </w:rPr>
              <w:t>Speech Pathologist to identify and develop classroom programs for improvement in phonological awareness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Teaching and Learning Coordinator</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11</w:t>
            </w:r>
          </w:p>
        </w:tc>
        <w:tc>
          <w:tcPr>
            <w:tcW w:w="4252" w:type="dxa"/>
            <w:gridSpan w:val="2"/>
          </w:tcPr>
          <w:p w:rsidR="008C7868" w:rsidRPr="006C7A56" w:rsidRDefault="000B4772" w:rsidP="00DF5AC6">
            <w:pPr>
              <w:pStyle w:val="ESBodyText"/>
              <w:spacing w:after="0"/>
              <w:rPr>
                <w:sz w:val="20"/>
                <w:szCs w:val="24"/>
              </w:rPr>
            </w:pPr>
            <w:r>
              <w:rPr>
                <w:sz w:val="20"/>
              </w:rPr>
              <w:t>Implement and evaluate proficiency scales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12</w:t>
            </w:r>
          </w:p>
        </w:tc>
        <w:tc>
          <w:tcPr>
            <w:tcW w:w="4252" w:type="dxa"/>
            <w:gridSpan w:val="2"/>
          </w:tcPr>
          <w:p w:rsidR="008C7868" w:rsidRPr="006C7A56" w:rsidRDefault="000B4772" w:rsidP="00DF5AC6">
            <w:pPr>
              <w:pStyle w:val="ESBodyText"/>
              <w:spacing w:after="0"/>
              <w:rPr>
                <w:sz w:val="20"/>
                <w:szCs w:val="24"/>
              </w:rPr>
            </w:pPr>
            <w:r>
              <w:rPr>
                <w:sz w:val="20"/>
              </w:rPr>
              <w:t>Employ a STEM teacher in years 1 to 6.</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13</w:t>
            </w:r>
          </w:p>
        </w:tc>
        <w:tc>
          <w:tcPr>
            <w:tcW w:w="4252" w:type="dxa"/>
            <w:gridSpan w:val="2"/>
          </w:tcPr>
          <w:p w:rsidR="008C7868" w:rsidRPr="006C7A56" w:rsidRDefault="000B4772" w:rsidP="00DF5AC6">
            <w:pPr>
              <w:pStyle w:val="ESBodyText"/>
              <w:spacing w:after="0"/>
              <w:rPr>
                <w:sz w:val="20"/>
                <w:szCs w:val="24"/>
              </w:rPr>
            </w:pPr>
            <w:r>
              <w:rPr>
                <w:sz w:val="20"/>
              </w:rPr>
              <w:t xml:space="preserve">Establish a common culture of data </w:t>
            </w:r>
            <w:r>
              <w:rPr>
                <w:sz w:val="20"/>
              </w:rPr>
              <w:t>analysis and planning including data walls for reading, writing and maths growth points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14</w:t>
            </w:r>
          </w:p>
        </w:tc>
        <w:tc>
          <w:tcPr>
            <w:tcW w:w="4252" w:type="dxa"/>
            <w:gridSpan w:val="2"/>
          </w:tcPr>
          <w:p w:rsidR="008C7868" w:rsidRPr="006C7A56" w:rsidRDefault="000B4772" w:rsidP="00DF5AC6">
            <w:pPr>
              <w:pStyle w:val="ESBodyText"/>
              <w:spacing w:after="0"/>
              <w:rPr>
                <w:sz w:val="20"/>
                <w:szCs w:val="24"/>
              </w:rPr>
            </w:pPr>
            <w:r>
              <w:rPr>
                <w:sz w:val="20"/>
              </w:rPr>
              <w:t>Model differentiation in planning and instructional practice in Reading, Writing and Numeracy</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Leading Teacher(s)</w:t>
            </w:r>
          </w:p>
        </w:tc>
        <w:tc>
          <w:tcPr>
            <w:tcW w:w="2238" w:type="dxa"/>
          </w:tcPr>
          <w:p w:rsidR="008C7868" w:rsidRPr="006C7A56" w:rsidRDefault="000B4772" w:rsidP="00DF5AC6">
            <w:pPr>
              <w:pStyle w:val="ESBodyText"/>
              <w:spacing w:after="0"/>
              <w:rPr>
                <w:sz w:val="20"/>
                <w:szCs w:val="24"/>
              </w:rPr>
            </w:pPr>
            <w:r>
              <w:rPr>
                <w:sz w:val="20"/>
              </w:rPr>
              <w:t>f</w:t>
            </w:r>
            <w:r>
              <w:rPr>
                <w:sz w:val="20"/>
              </w:rPr>
              <w:t>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15</w:t>
            </w:r>
          </w:p>
        </w:tc>
        <w:tc>
          <w:tcPr>
            <w:tcW w:w="4252" w:type="dxa"/>
            <w:gridSpan w:val="2"/>
          </w:tcPr>
          <w:p w:rsidR="008C7868" w:rsidRPr="006C7A56" w:rsidRDefault="000B4772" w:rsidP="00DF5AC6">
            <w:pPr>
              <w:pStyle w:val="ESBodyText"/>
              <w:spacing w:after="0"/>
              <w:rPr>
                <w:sz w:val="20"/>
                <w:szCs w:val="24"/>
              </w:rPr>
            </w:pPr>
            <w:r>
              <w:rPr>
                <w:sz w:val="20"/>
              </w:rPr>
              <w:t xml:space="preserve">Embed a consistent instructional model (GRR) through coaching and whole school planning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16</w:t>
            </w:r>
          </w:p>
        </w:tc>
        <w:tc>
          <w:tcPr>
            <w:tcW w:w="4252" w:type="dxa"/>
            <w:gridSpan w:val="2"/>
          </w:tcPr>
          <w:p w:rsidR="008C7868" w:rsidRPr="006C7A56" w:rsidRDefault="000B4772" w:rsidP="00DF5AC6">
            <w:pPr>
              <w:pStyle w:val="ESBodyText"/>
              <w:spacing w:after="0"/>
              <w:rPr>
                <w:sz w:val="20"/>
                <w:szCs w:val="24"/>
              </w:rPr>
            </w:pPr>
            <w:r>
              <w:rPr>
                <w:sz w:val="20"/>
              </w:rPr>
              <w:t>Develop consistent and ongoing feedback to students around instruction</w:t>
            </w:r>
            <w:r>
              <w:rPr>
                <w:sz w:val="20"/>
              </w:rPr>
              <w:t xml:space="preserve"> and learning goals.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17</w:t>
            </w:r>
          </w:p>
        </w:tc>
        <w:tc>
          <w:tcPr>
            <w:tcW w:w="4252" w:type="dxa"/>
            <w:gridSpan w:val="2"/>
          </w:tcPr>
          <w:p w:rsidR="008C7868" w:rsidRPr="006C7A56" w:rsidRDefault="000B4772" w:rsidP="00DF5AC6">
            <w:pPr>
              <w:pStyle w:val="ESBodyText"/>
              <w:spacing w:after="0"/>
              <w:rPr>
                <w:sz w:val="20"/>
                <w:szCs w:val="24"/>
              </w:rPr>
            </w:pPr>
            <w:r>
              <w:rPr>
                <w:sz w:val="20"/>
              </w:rPr>
              <w:t xml:space="preserve">Increase student outcomes through targeted intervention model for reading and numeracy.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18</w:t>
            </w:r>
          </w:p>
        </w:tc>
        <w:tc>
          <w:tcPr>
            <w:tcW w:w="4252" w:type="dxa"/>
            <w:gridSpan w:val="2"/>
          </w:tcPr>
          <w:p w:rsidR="008C7868" w:rsidRPr="006C7A56" w:rsidRDefault="000B4772" w:rsidP="00DF5AC6">
            <w:pPr>
              <w:pStyle w:val="ESBodyText"/>
              <w:spacing w:after="0"/>
              <w:rPr>
                <w:sz w:val="20"/>
                <w:szCs w:val="24"/>
              </w:rPr>
            </w:pPr>
            <w:r>
              <w:rPr>
                <w:sz w:val="20"/>
              </w:rPr>
              <w:t xml:space="preserve">Teacher conduct a minimum of 2 peer </w:t>
            </w:r>
            <w:r>
              <w:rPr>
                <w:sz w:val="20"/>
              </w:rPr>
              <w:t>observations (per term) focusing on instructional practice and HITS.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19</w:t>
            </w:r>
          </w:p>
        </w:tc>
        <w:tc>
          <w:tcPr>
            <w:tcW w:w="4252" w:type="dxa"/>
            <w:gridSpan w:val="2"/>
          </w:tcPr>
          <w:p w:rsidR="008C7868" w:rsidRPr="006C7A56" w:rsidRDefault="000B4772" w:rsidP="00DF5AC6">
            <w:pPr>
              <w:pStyle w:val="ESBodyText"/>
              <w:spacing w:after="0"/>
              <w:rPr>
                <w:sz w:val="20"/>
                <w:szCs w:val="24"/>
              </w:rPr>
            </w:pPr>
            <w:r>
              <w:rPr>
                <w:sz w:val="20"/>
              </w:rPr>
              <w:t>Establish an Investigations program in Foundation.</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20</w:t>
            </w:r>
          </w:p>
        </w:tc>
        <w:tc>
          <w:tcPr>
            <w:tcW w:w="4252" w:type="dxa"/>
            <w:gridSpan w:val="2"/>
          </w:tcPr>
          <w:p w:rsidR="008C7868" w:rsidRPr="006C7A56" w:rsidRDefault="000B4772" w:rsidP="00DF5AC6">
            <w:pPr>
              <w:pStyle w:val="ESBodyText"/>
              <w:spacing w:after="0"/>
              <w:rPr>
                <w:sz w:val="20"/>
                <w:szCs w:val="24"/>
              </w:rPr>
            </w:pPr>
            <w:r>
              <w:rPr>
                <w:sz w:val="20"/>
              </w:rPr>
              <w:t xml:space="preserve">Use Proficiency Scales to </w:t>
            </w:r>
            <w:r>
              <w:rPr>
                <w:sz w:val="20"/>
              </w:rPr>
              <w:t>develop student goals.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2</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21</w:t>
            </w:r>
          </w:p>
        </w:tc>
        <w:tc>
          <w:tcPr>
            <w:tcW w:w="4252" w:type="dxa"/>
            <w:gridSpan w:val="2"/>
          </w:tcPr>
          <w:p w:rsidR="008C7868" w:rsidRPr="006C7A56" w:rsidRDefault="000B4772" w:rsidP="00DF5AC6">
            <w:pPr>
              <w:pStyle w:val="ESBodyText"/>
              <w:spacing w:after="0"/>
              <w:rPr>
                <w:sz w:val="20"/>
                <w:szCs w:val="24"/>
              </w:rPr>
            </w:pPr>
            <w:r>
              <w:rPr>
                <w:sz w:val="20"/>
              </w:rPr>
              <w:t>Develop a cohort goal in Professional Development Plans for improvement of student outcomes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22</w:t>
            </w:r>
          </w:p>
        </w:tc>
        <w:tc>
          <w:tcPr>
            <w:tcW w:w="4252" w:type="dxa"/>
            <w:gridSpan w:val="2"/>
          </w:tcPr>
          <w:p w:rsidR="008C7868" w:rsidRPr="006C7A56" w:rsidRDefault="000B4772" w:rsidP="00DF5AC6">
            <w:pPr>
              <w:pStyle w:val="ESBodyText"/>
              <w:spacing w:after="0"/>
              <w:rPr>
                <w:sz w:val="20"/>
                <w:szCs w:val="24"/>
              </w:rPr>
            </w:pPr>
            <w:r>
              <w:rPr>
                <w:sz w:val="20"/>
              </w:rPr>
              <w:t xml:space="preserve">Employ an Intervention and Supported </w:t>
            </w:r>
            <w:r>
              <w:rPr>
                <w:sz w:val="20"/>
              </w:rPr>
              <w:t>Learning Teacher for 3 days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23</w:t>
            </w:r>
          </w:p>
        </w:tc>
        <w:tc>
          <w:tcPr>
            <w:tcW w:w="4252" w:type="dxa"/>
            <w:gridSpan w:val="2"/>
          </w:tcPr>
          <w:p w:rsidR="008C7868" w:rsidRPr="006C7A56" w:rsidRDefault="000B4772" w:rsidP="00DF5AC6">
            <w:pPr>
              <w:pStyle w:val="ESBodyText"/>
              <w:spacing w:after="0"/>
              <w:rPr>
                <w:sz w:val="20"/>
                <w:szCs w:val="24"/>
              </w:rPr>
            </w:pPr>
            <w:r>
              <w:rPr>
                <w:sz w:val="20"/>
              </w:rPr>
              <w:t>Explicit instructional practices and documented non-negotiables are identified and implemented.</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24</w:t>
            </w:r>
          </w:p>
        </w:tc>
        <w:tc>
          <w:tcPr>
            <w:tcW w:w="4252" w:type="dxa"/>
            <w:gridSpan w:val="2"/>
          </w:tcPr>
          <w:p w:rsidR="008C7868" w:rsidRPr="006C7A56" w:rsidRDefault="000B4772" w:rsidP="00DF5AC6">
            <w:pPr>
              <w:pStyle w:val="ESBodyText"/>
              <w:spacing w:after="0"/>
              <w:rPr>
                <w:sz w:val="20"/>
                <w:szCs w:val="24"/>
              </w:rPr>
            </w:pPr>
            <w:r>
              <w:rPr>
                <w:sz w:val="20"/>
              </w:rPr>
              <w:t xml:space="preserve">Develop a PL </w:t>
            </w:r>
            <w:r>
              <w:rPr>
                <w:sz w:val="20"/>
              </w:rPr>
              <w:t>program for staff on HITS.</w:t>
            </w:r>
            <w:r>
              <w:rPr>
                <w:sz w:val="20"/>
              </w:rPr>
              <w:br/>
              <w:t>Target  HITS  within classroom Learning Walk observations and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25</w:t>
            </w:r>
          </w:p>
        </w:tc>
        <w:tc>
          <w:tcPr>
            <w:tcW w:w="4252" w:type="dxa"/>
            <w:gridSpan w:val="2"/>
          </w:tcPr>
          <w:p w:rsidR="008C7868" w:rsidRPr="006C7A56" w:rsidRDefault="000B4772" w:rsidP="00DF5AC6">
            <w:pPr>
              <w:pStyle w:val="ESBodyText"/>
              <w:spacing w:after="0"/>
              <w:rPr>
                <w:sz w:val="20"/>
                <w:szCs w:val="24"/>
              </w:rPr>
            </w:pPr>
            <w:r>
              <w:rPr>
                <w:sz w:val="20"/>
              </w:rPr>
              <w:t>Continue Professional Learning and collaboration in the refinement of effective use of pre and post</w:t>
            </w:r>
            <w:r>
              <w:rPr>
                <w:sz w:val="20"/>
              </w:rPr>
              <w:t xml:space="preserve"> testing, moderation and monitoring of achievement.</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110"/>
        </w:trPr>
        <w:tc>
          <w:tcPr>
            <w:tcW w:w="3119" w:type="dxa"/>
            <w:gridSpan w:val="2"/>
            <w:tcBorders>
              <w:top w:val="single" w:sz="4" w:space="0" w:color="auto"/>
              <w:bottom w:val="nil"/>
            </w:tcBorders>
            <w:shd w:val="clear" w:color="auto" w:fill="7F7F7F" w:themeFill="text1" w:themeFillTint="80"/>
          </w:tcPr>
          <w:p w:rsidR="008C7868" w:rsidRPr="004365C8" w:rsidRDefault="000B4772" w:rsidP="00DF5AC6">
            <w:pPr>
              <w:pStyle w:val="Heading3"/>
              <w:spacing w:before="0" w:after="0"/>
              <w:rPr>
                <w:color w:val="FFFFFF" w:themeColor="background1"/>
                <w:szCs w:val="24"/>
              </w:rPr>
            </w:pPr>
            <w:r w:rsidRPr="004A39FE">
              <w:rPr>
                <w:color w:val="FFFFFF" w:themeColor="background1"/>
                <w:sz w:val="24"/>
                <w:szCs w:val="24"/>
              </w:rPr>
              <w:t>Goal 2</w:t>
            </w:r>
          </w:p>
        </w:tc>
        <w:tc>
          <w:tcPr>
            <w:tcW w:w="11996" w:type="dxa"/>
            <w:gridSpan w:val="4"/>
            <w:tcBorders>
              <w:top w:val="single" w:sz="4" w:space="0" w:color="auto"/>
              <w:bottom w:val="nil"/>
            </w:tcBorders>
            <w:shd w:val="clear" w:color="auto" w:fill="7F7F7F" w:themeFill="text1" w:themeFillTint="80"/>
          </w:tcPr>
          <w:p w:rsidR="008C7868" w:rsidRPr="004365C8" w:rsidRDefault="000B4772" w:rsidP="00DF5AC6">
            <w:pPr>
              <w:pStyle w:val="ESBodyText"/>
              <w:spacing w:after="0"/>
              <w:rPr>
                <w:color w:val="FFFFFF" w:themeColor="background1"/>
                <w:sz w:val="20"/>
                <w:szCs w:val="24"/>
              </w:rPr>
            </w:pPr>
            <w:r>
              <w:rPr>
                <w:color w:val="FFFFFF"/>
                <w:sz w:val="20"/>
              </w:rPr>
              <w:t>To establish a safe, calm and orderly learning environment</w:t>
            </w:r>
          </w:p>
        </w:tc>
      </w:tr>
      <w:tr w:rsidR="000B0452" w:rsidTr="00A66187">
        <w:trPr>
          <w:trHeight w:val="15"/>
        </w:trPr>
        <w:tc>
          <w:tcPr>
            <w:tcW w:w="3119" w:type="dxa"/>
            <w:gridSpan w:val="2"/>
            <w:tcBorders>
              <w:top w:val="nil"/>
            </w:tcBorders>
            <w:shd w:val="clear" w:color="auto" w:fill="D9D9D9" w:themeFill="background1" w:themeFillShade="D9"/>
          </w:tcPr>
          <w:p w:rsidR="008C7868" w:rsidRPr="006C7A56" w:rsidRDefault="000B4772" w:rsidP="00DF5AC6">
            <w:pPr>
              <w:pStyle w:val="Heading3"/>
              <w:spacing w:before="0" w:after="0"/>
              <w:rPr>
                <w:szCs w:val="24"/>
              </w:rPr>
            </w:pPr>
            <w:r w:rsidRPr="006C7A56">
              <w:rPr>
                <w:szCs w:val="24"/>
              </w:rPr>
              <w:t>12 Month Target 2.1</w:t>
            </w:r>
          </w:p>
        </w:tc>
        <w:tc>
          <w:tcPr>
            <w:tcW w:w="11996" w:type="dxa"/>
            <w:gridSpan w:val="4"/>
            <w:tcBorders>
              <w:top w:val="nil"/>
            </w:tcBorders>
            <w:shd w:val="clear" w:color="auto" w:fill="D9D9D9" w:themeFill="background1" w:themeFillShade="D9"/>
          </w:tcPr>
          <w:p w:rsidR="008C7868" w:rsidRPr="00FE3D5C" w:rsidRDefault="000B4772" w:rsidP="00DF5AC6">
            <w:pPr>
              <w:pStyle w:val="ESBodyText"/>
              <w:spacing w:after="0"/>
              <w:rPr>
                <w:sz w:val="20"/>
                <w:szCs w:val="24"/>
              </w:rPr>
            </w:pPr>
            <w:r>
              <w:rPr>
                <w:sz w:val="20"/>
              </w:rPr>
              <w:t>STUDENT ATTITUDES TO SCHOOL</w:t>
            </w:r>
            <w:r>
              <w:rPr>
                <w:sz w:val="20"/>
              </w:rPr>
              <w:br/>
              <w:t xml:space="preserve">Stimulated Learning – Increase from 77% in 2018 to at/above </w:t>
            </w:r>
            <w:r>
              <w:rPr>
                <w:sz w:val="20"/>
              </w:rPr>
              <w:t>80% in 2019</w:t>
            </w:r>
            <w:r>
              <w:rPr>
                <w:sz w:val="20"/>
              </w:rPr>
              <w:br/>
              <w:t>Advocate at school-  Increase from 86% in 2018 to at/above 90% in 2019</w:t>
            </w:r>
            <w:r>
              <w:rPr>
                <w:sz w:val="20"/>
              </w:rPr>
              <w:br/>
            </w:r>
            <w:r>
              <w:rPr>
                <w:sz w:val="20"/>
              </w:rPr>
              <w:lastRenderedPageBreak/>
              <w:t>Learning Confidence- Increase from 75% in 2018 to at/above 78% in 2019</w:t>
            </w:r>
            <w:r>
              <w:rPr>
                <w:sz w:val="20"/>
              </w:rPr>
              <w:br/>
            </w:r>
            <w:r>
              <w:rPr>
                <w:sz w:val="20"/>
              </w:rPr>
              <w:br/>
              <w:t>PARENT OPINION</w:t>
            </w:r>
            <w:r>
              <w:rPr>
                <w:sz w:val="20"/>
              </w:rPr>
              <w:br/>
              <w:t>High Expectation for Success – Increase from 88%(2018) to at or above 96% in 2019</w:t>
            </w:r>
            <w:r>
              <w:rPr>
                <w:sz w:val="20"/>
              </w:rPr>
              <w:br/>
              <w:t>Mana</w:t>
            </w:r>
            <w:r>
              <w:rPr>
                <w:sz w:val="20"/>
              </w:rPr>
              <w:t>ging Bullying – Increase from 72% (2018) to at or above 70% in 2019</w:t>
            </w:r>
            <w:r>
              <w:rPr>
                <w:sz w:val="20"/>
              </w:rPr>
              <w:br/>
            </w:r>
            <w:r>
              <w:rPr>
                <w:sz w:val="20"/>
              </w:rPr>
              <w:br/>
              <w:t>STAFF OPINION</w:t>
            </w:r>
            <w:r>
              <w:rPr>
                <w:sz w:val="20"/>
              </w:rPr>
              <w:br/>
              <w:t>Collective Efficacy- Increase percentage of positive responses from 48.6% in 2018 to more than 37% in 2019.</w:t>
            </w:r>
            <w:r>
              <w:rPr>
                <w:sz w:val="20"/>
              </w:rPr>
              <w:br/>
              <w:t>Academic Emphasis- Increase percentage of positive responses from</w:t>
            </w:r>
            <w:r>
              <w:rPr>
                <w:sz w:val="20"/>
              </w:rPr>
              <w:t xml:space="preserve"> 45.5% in 2018 to more than 40% in 2019.</w:t>
            </w:r>
            <w:r>
              <w:rPr>
                <w:sz w:val="20"/>
              </w:rPr>
              <w:br/>
              <w:t>Instructional Leadership- Increase percentage of positive responses from 75.1% in 2018 to more than 70% in 2019.</w:t>
            </w:r>
            <w:r>
              <w:rPr>
                <w:sz w:val="20"/>
              </w:rPr>
              <w:br/>
            </w:r>
            <w:r>
              <w:rPr>
                <w:sz w:val="20"/>
              </w:rPr>
              <w:br/>
              <w:t>ATTENDANCE:</w:t>
            </w:r>
            <w:r>
              <w:rPr>
                <w:sz w:val="20"/>
              </w:rPr>
              <w:br/>
              <w:t>Decrease student absences from an average of 19.7 days (2018) to 17 days or less (2019).</w:t>
            </w:r>
            <w:r>
              <w:rPr>
                <w:sz w:val="20"/>
              </w:rPr>
              <w:br/>
            </w:r>
            <w:r>
              <w:rPr>
                <w:sz w:val="20"/>
              </w:rPr>
              <w:t>Decrease unexplained student absences from an average of 7.1 days (2018) to 5.1% (2019)</w:t>
            </w:r>
            <w:r>
              <w:rPr>
                <w:sz w:val="20"/>
              </w:rPr>
              <w:br/>
              <w:t>Decrease the % of students with chronic absence (20 or more days absent from 30% (2918) to  27% (2019)</w:t>
            </w:r>
          </w:p>
        </w:tc>
      </w:tr>
      <w:tr w:rsidR="000B0452" w:rsidTr="00A66187">
        <w:trPr>
          <w:trHeight w:val="15"/>
        </w:trPr>
        <w:tc>
          <w:tcPr>
            <w:tcW w:w="3119" w:type="dxa"/>
            <w:gridSpan w:val="2"/>
            <w:shd w:val="clear" w:color="auto" w:fill="auto"/>
          </w:tcPr>
          <w:p w:rsidR="008C7868" w:rsidRPr="006C7A56" w:rsidRDefault="000B4772" w:rsidP="005E270E">
            <w:pPr>
              <w:pStyle w:val="Heading3"/>
              <w:spacing w:before="0" w:after="0"/>
              <w:rPr>
                <w:szCs w:val="24"/>
              </w:rPr>
            </w:pPr>
            <w:r>
              <w:rPr>
                <w:szCs w:val="24"/>
              </w:rPr>
              <w:lastRenderedPageBreak/>
              <w:t>KIS 2.a</w:t>
            </w:r>
          </w:p>
          <w:p w:rsidR="000B0452" w:rsidRDefault="000B4772">
            <w:r>
              <w:rPr>
                <w:sz w:val="20"/>
              </w:rPr>
              <w:t>Setting expectations and promoting inclusion</w:t>
            </w:r>
          </w:p>
        </w:tc>
        <w:tc>
          <w:tcPr>
            <w:tcW w:w="11996" w:type="dxa"/>
            <w:gridSpan w:val="4"/>
            <w:shd w:val="clear" w:color="auto" w:fill="auto"/>
          </w:tcPr>
          <w:p w:rsidR="008C7868" w:rsidRPr="00FE3D5C" w:rsidRDefault="000B4772" w:rsidP="00DF5AC6">
            <w:pPr>
              <w:pStyle w:val="ESBodyText"/>
              <w:spacing w:after="0"/>
              <w:rPr>
                <w:sz w:val="20"/>
                <w:szCs w:val="24"/>
              </w:rPr>
            </w:pPr>
            <w:r>
              <w:rPr>
                <w:sz w:val="20"/>
              </w:rPr>
              <w:t xml:space="preserve">Further </w:t>
            </w:r>
            <w:r>
              <w:rPr>
                <w:sz w:val="20"/>
              </w:rPr>
              <w:t>embed a consistent whole school approach and practice in SWPBS</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Develop teacher knowledge and capacity to plan for and implement differentiated teaching practices. </w:t>
            </w:r>
            <w:r>
              <w:rPr>
                <w:sz w:val="20"/>
              </w:rPr>
              <w:br/>
              <w:t>Develop teacher knowledge and capacity to work as effective teams utilising a whole</w:t>
            </w:r>
            <w:r>
              <w:rPr>
                <w:sz w:val="20"/>
              </w:rPr>
              <w:t xml:space="preserve"> school approach and practice in School Wide Positive Behaviours. </w:t>
            </w:r>
            <w:r>
              <w:rPr>
                <w:sz w:val="20"/>
              </w:rPr>
              <w:br/>
            </w:r>
            <w:r>
              <w:rPr>
                <w:sz w:val="20"/>
              </w:rPr>
              <w:br/>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will demonstrate the school values and strategies for self regulation.</w:t>
            </w:r>
            <w:r>
              <w:rPr>
                <w:sz w:val="20"/>
              </w:rPr>
              <w:br/>
              <w:t>Leaders will facilitate and scaffold professional learning of the school / DET values and behav</w:t>
            </w:r>
            <w:r>
              <w:rPr>
                <w:sz w:val="20"/>
              </w:rPr>
              <w:t>ioural expectations.</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 xml:space="preserve">Student developed calm plans and  ILPs. </w:t>
            </w:r>
            <w:r>
              <w:rPr>
                <w:sz w:val="20"/>
              </w:rPr>
              <w:br/>
              <w:t>Teachers compass chronicle data</w:t>
            </w:r>
            <w:r>
              <w:rPr>
                <w:sz w:val="20"/>
              </w:rPr>
              <w:br/>
              <w:t>Restorative practice and PSP processes.</w:t>
            </w:r>
            <w:r>
              <w:rPr>
                <w:sz w:val="20"/>
              </w:rPr>
              <w:br/>
              <w:t>Leaders KPS Positive Climate for Learning Practices</w:t>
            </w:r>
            <w:r>
              <w:rPr>
                <w:sz w:val="20"/>
              </w:rPr>
              <w:br/>
              <w:t xml:space="preserve">Staff Opinion, Attitudes To School and Parent </w:t>
            </w:r>
            <w:r>
              <w:rPr>
                <w:sz w:val="20"/>
              </w:rPr>
              <w:t>Opinion surveys</w:t>
            </w:r>
            <w:r>
              <w:rPr>
                <w:sz w:val="20"/>
              </w:rPr>
              <w:br/>
              <w:t>Teaching and learning programs including;Respectful Relationships and Social Emotional Curriculum.</w:t>
            </w:r>
            <w:r>
              <w:rPr>
                <w:sz w:val="20"/>
              </w:rPr>
              <w:br/>
            </w:r>
            <w:r>
              <w:rPr>
                <w:sz w:val="20"/>
              </w:rPr>
              <w:lastRenderedPageBreak/>
              <w:t>Classroom observations including peer observation notes focused on Positive Climate.</w:t>
            </w:r>
            <w:r>
              <w:rPr>
                <w:sz w:val="20"/>
              </w:rPr>
              <w:br/>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lastRenderedPageBreak/>
              <w:t>Delivery of the annual actions for this KIS</w:t>
            </w:r>
          </w:p>
        </w:tc>
        <w:tc>
          <w:tcPr>
            <w:tcW w:w="11996" w:type="dxa"/>
            <w:gridSpan w:val="4"/>
          </w:tcPr>
          <w:p w:rsidR="001427D6" w:rsidRPr="006C7A56" w:rsidRDefault="000B4772" w:rsidP="00DF5AC6">
            <w:pPr>
              <w:pStyle w:val="ESBodyText"/>
              <w:spacing w:after="0"/>
              <w:rPr>
                <w:sz w:val="20"/>
                <w:szCs w:val="24"/>
              </w:rPr>
            </w:pPr>
            <w:r>
              <w:rPr>
                <w:color w:val="008000"/>
                <w:sz w:val="20"/>
              </w:rPr>
              <w:t>On schedul</w:t>
            </w:r>
            <w:r>
              <w:rPr>
                <w:color w:val="008000"/>
                <w:sz w:val="20"/>
              </w:rPr>
              <w:t>e or completed</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p w:rsidR="000B0452" w:rsidRDefault="000B4772" w:rsidP="000B4772">
            <w:pPr>
              <w:numPr>
                <w:ilvl w:val="0"/>
                <w:numId w:val="1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enablers are supporting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Sufficient budget</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Access to resources/programs (i.e. HITS, PLC, Teaching partners, targeted funding)</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Key Improvement Strategies are able to be implemented</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p w:rsidR="000B0452" w:rsidRDefault="000B4772" w:rsidP="000B4772">
            <w:pPr>
              <w:numPr>
                <w:ilvl w:val="0"/>
                <w:numId w:val="2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w:t>
            </w:r>
            <w:r>
              <w:rPr>
                <w:rFonts w:ascii="Times New Roman" w:eastAsia="Times New Roman" w:hAnsi="Times New Roman" w:cs="Times New Roman"/>
                <w:i/>
                <w:iCs/>
                <w:sz w:val="24"/>
                <w:szCs w:val="24"/>
              </w:rPr>
              <w:t xml:space="preserve"> barriers are impeding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Workforce capability i.e. in use of data and evidence</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Staff readiness for change / limited change management and support in place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Commentary on progress</w:t>
            </w:r>
          </w:p>
          <w:p w:rsidR="000B0452" w:rsidRDefault="000B4772" w:rsidP="000B4772">
            <w:pPr>
              <w:numPr>
                <w:ilvl w:val="0"/>
                <w:numId w:val="21"/>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changes in behaviour / practice / mindset h</w:t>
            </w:r>
            <w:r>
              <w:rPr>
                <w:rFonts w:ascii="Times New Roman" w:eastAsia="Times New Roman" w:hAnsi="Times New Roman" w:cs="Times New Roman"/>
                <w:i/>
                <w:iCs/>
                <w:sz w:val="24"/>
                <w:szCs w:val="24"/>
              </w:rPr>
              <w:t>ave been observed?</w:t>
            </w:r>
          </w:p>
          <w:p w:rsidR="000B0452" w:rsidRDefault="000B4772" w:rsidP="000B4772">
            <w:pPr>
              <w:numPr>
                <w:ilvl w:val="0"/>
                <w:numId w:val="2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is the evidence?</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 Variance in teacher's individual beliefs and values impacting on their expectations and their relationships with students</w:t>
            </w:r>
            <w:r>
              <w:rPr>
                <w:sz w:val="20"/>
              </w:rPr>
              <w:br/>
              <w:t>- Positive Support Program increased to incorporate academic with social, emotional and be</w:t>
            </w:r>
            <w:r>
              <w:rPr>
                <w:sz w:val="20"/>
              </w:rPr>
              <w:t>havioral concerns</w:t>
            </w:r>
            <w:r>
              <w:rPr>
                <w:sz w:val="20"/>
              </w:rPr>
              <w:br/>
              <w:t>- Weekly inclusion of allied health professional and leading teacher for teaching and learning in the PSP team</w:t>
            </w:r>
            <w:r>
              <w:rPr>
                <w:sz w:val="20"/>
              </w:rPr>
              <w:br/>
              <w:t>- Increased care team meetings to cater for more students</w:t>
            </w:r>
            <w:r>
              <w:rPr>
                <w:sz w:val="20"/>
              </w:rPr>
              <w:br/>
              <w:t>- investment by staff has increased but follow- up and ownership is i</w:t>
            </w:r>
            <w:r>
              <w:rPr>
                <w:sz w:val="20"/>
              </w:rPr>
              <w:t>nconsistent</w:t>
            </w:r>
            <w:r>
              <w:rPr>
                <w:sz w:val="20"/>
              </w:rPr>
              <w:br/>
              <w:t>- Training in Restorative Practice for all teaching and education support staff completed</w:t>
            </w:r>
            <w:r>
              <w:rPr>
                <w:sz w:val="20"/>
              </w:rPr>
              <w:br/>
              <w:t>- Mid year review- survey- showed an average of 50% of staff utilizing the various strategies for Restorative Practice, BSEM, AVID and SWPBS</w:t>
            </w:r>
            <w:r>
              <w:rPr>
                <w:sz w:val="20"/>
              </w:rPr>
              <w:br/>
              <w:t>- SEL curricu</w:t>
            </w:r>
            <w:r>
              <w:rPr>
                <w:sz w:val="20"/>
              </w:rPr>
              <w:t>lum was reviewed including SWPBS, BSEM and AVID strategies- Timetabling for fortnightly explicit teaching in addition to expectation of accountability throughout all lessons. Inconsistency in inclusion in everyday practice</w:t>
            </w:r>
            <w:r>
              <w:rPr>
                <w:sz w:val="20"/>
              </w:rPr>
              <w:br/>
              <w:t xml:space="preserve"> - Undertaken Respectful Relation</w:t>
            </w:r>
            <w:r>
              <w:rPr>
                <w:sz w:val="20"/>
              </w:rPr>
              <w:t>ship training and whole school program will be included in 2020</w:t>
            </w:r>
            <w:r>
              <w:rPr>
                <w:sz w:val="20"/>
              </w:rPr>
              <w:br/>
              <w:t>- Teachers generally keen to receive feedback for improvement of positive climate and instructional practice</w:t>
            </w:r>
            <w:r>
              <w:rPr>
                <w:sz w:val="20"/>
              </w:rPr>
              <w:br/>
              <w:t>- Increased collaboration between SIT team leaders and teams for collective focus o</w:t>
            </w:r>
            <w:r>
              <w:rPr>
                <w:sz w:val="20"/>
              </w:rPr>
              <w:t>n positive learning environment</w:t>
            </w:r>
            <w:r>
              <w:rPr>
                <w:sz w:val="20"/>
              </w:rPr>
              <w:br/>
              <w:t>- Increased number of students with ILPs.</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lastRenderedPageBreak/>
              <w:t>Future planning</w:t>
            </w:r>
          </w:p>
          <w:p w:rsidR="000B0452" w:rsidRDefault="000B4772" w:rsidP="000B4772">
            <w:pPr>
              <w:numPr>
                <w:ilvl w:val="0"/>
                <w:numId w:val="2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action will be taken next?</w:t>
            </w:r>
          </w:p>
          <w:p w:rsidR="000B0452" w:rsidRDefault="000B4772" w:rsidP="000B4772">
            <w:pPr>
              <w:numPr>
                <w:ilvl w:val="0"/>
                <w:numId w:val="22"/>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support is required?</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 xml:space="preserve">- Working party to rigorously review the necessary components of an orderly and positive learning </w:t>
            </w:r>
            <w:r>
              <w:rPr>
                <w:sz w:val="20"/>
              </w:rPr>
              <w:t>environment and the processes for preventing, teaching and reinforcing positive and responsible behavior</w:t>
            </w:r>
            <w:r>
              <w:rPr>
                <w:sz w:val="20"/>
              </w:rPr>
              <w:br/>
              <w:t>- School Improvement Teams to review student calm plans and consistent and appropriate strategies and tools to assist students to be ready to learn</w:t>
            </w:r>
            <w:r>
              <w:rPr>
                <w:sz w:val="20"/>
              </w:rPr>
              <w:br/>
              <w:t>- F</w:t>
            </w:r>
            <w:r>
              <w:rPr>
                <w:sz w:val="20"/>
              </w:rPr>
              <w:t>urbishment of the sensory room to be completed and plan developed for it's strategic purpose and use</w:t>
            </w:r>
            <w:r>
              <w:rPr>
                <w:sz w:val="20"/>
              </w:rPr>
              <w:br/>
              <w:t>- Monthly review of COMPASS data and developing the action plan accordingly</w:t>
            </w:r>
            <w:r>
              <w:rPr>
                <w:sz w:val="20"/>
              </w:rPr>
              <w:br/>
              <w:t>- Standing order for child safe standards in communication/staff meetings</w:t>
            </w:r>
            <w:r>
              <w:rPr>
                <w:sz w:val="20"/>
              </w:rPr>
              <w:br/>
              <w:t>- Exi</w:t>
            </w:r>
            <w:r>
              <w:rPr>
                <w:sz w:val="20"/>
              </w:rPr>
              <w:t>t passes each week for actions of the AIP to keep high profile, relevant and mandatory legislation and practice.</w:t>
            </w: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 xml:space="preserve">Build the capacity of new staff and </w:t>
            </w:r>
            <w:r>
              <w:rPr>
                <w:sz w:val="20"/>
              </w:rPr>
              <w:t>embed existing staff in the pedagogy and practice in AVID, BSEM and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Embed Positive Support Program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 xml:space="preserve">Resource classrooms to support the </w:t>
            </w:r>
            <w:r>
              <w:rPr>
                <w:sz w:val="20"/>
              </w:rPr>
              <w:t>inclusion and engagement of students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Professional Learning to occur in Restorative Practice.</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5</w:t>
            </w:r>
          </w:p>
        </w:tc>
        <w:tc>
          <w:tcPr>
            <w:tcW w:w="4252" w:type="dxa"/>
            <w:gridSpan w:val="2"/>
          </w:tcPr>
          <w:p w:rsidR="008C7868" w:rsidRPr="006C7A56" w:rsidRDefault="000B4772" w:rsidP="00DF5AC6">
            <w:pPr>
              <w:pStyle w:val="ESBodyText"/>
              <w:spacing w:after="0"/>
              <w:rPr>
                <w:sz w:val="20"/>
                <w:szCs w:val="24"/>
              </w:rPr>
            </w:pPr>
            <w:r>
              <w:rPr>
                <w:sz w:val="20"/>
              </w:rPr>
              <w:t xml:space="preserve">Leadership team conduct learning walks across the </w:t>
            </w:r>
            <w:r>
              <w:rPr>
                <w:sz w:val="20"/>
              </w:rPr>
              <w:t>school on a weekly basis with a clear designated focus on positive climate and timely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Refine the SEL curriculum focussing on the Respectful Relationships programs, incorporating SWPBS, AVID</w:t>
            </w:r>
            <w:r>
              <w:rPr>
                <w:sz w:val="20"/>
              </w:rPr>
              <w:t xml:space="preserve"> and BSEM.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 xml:space="preserve">Establish a Sensory Room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Lead School Improvement Teams in the researched and evidence based strategies of BSEM, AVID and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Further develop staff and team capacity to utilise aspects of COMPASS including chronicle entries for recording and analysing student data, Insights for ILPs, increased specific based collecti</w:t>
            </w:r>
            <w:r>
              <w:rPr>
                <w:sz w:val="20"/>
              </w:rPr>
              <w:t>ons including attendance and class exits.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10</w:t>
            </w:r>
          </w:p>
        </w:tc>
        <w:tc>
          <w:tcPr>
            <w:tcW w:w="4252" w:type="dxa"/>
            <w:gridSpan w:val="2"/>
          </w:tcPr>
          <w:p w:rsidR="008C7868" w:rsidRPr="006C7A56" w:rsidRDefault="000B4772" w:rsidP="00DF5AC6">
            <w:pPr>
              <w:pStyle w:val="ESBodyText"/>
              <w:spacing w:after="0"/>
              <w:rPr>
                <w:sz w:val="20"/>
                <w:szCs w:val="24"/>
              </w:rPr>
            </w:pPr>
            <w:r>
              <w:rPr>
                <w:sz w:val="20"/>
              </w:rPr>
              <w:t>Allied Health and other relevant professionals to be included in the PSP process to support student learning</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11</w:t>
            </w:r>
          </w:p>
        </w:tc>
        <w:tc>
          <w:tcPr>
            <w:tcW w:w="4252" w:type="dxa"/>
            <w:gridSpan w:val="2"/>
          </w:tcPr>
          <w:p w:rsidR="008C7868" w:rsidRPr="006C7A56" w:rsidRDefault="000B4772" w:rsidP="00DF5AC6">
            <w:pPr>
              <w:pStyle w:val="ESBodyText"/>
              <w:spacing w:after="0"/>
              <w:rPr>
                <w:sz w:val="20"/>
                <w:szCs w:val="24"/>
              </w:rPr>
            </w:pPr>
            <w:r>
              <w:rPr>
                <w:sz w:val="20"/>
              </w:rPr>
              <w:t>Embed understanding and consistent implementation of the Student Engagement and Inclusion policy and Child Safe standards.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15"/>
        </w:trPr>
        <w:tc>
          <w:tcPr>
            <w:tcW w:w="3119" w:type="dxa"/>
            <w:gridSpan w:val="2"/>
            <w:shd w:val="clear" w:color="auto" w:fill="auto"/>
          </w:tcPr>
          <w:p w:rsidR="008C7868" w:rsidRPr="006C7A56" w:rsidRDefault="000B4772" w:rsidP="005E270E">
            <w:pPr>
              <w:pStyle w:val="Heading3"/>
              <w:spacing w:before="0" w:after="0"/>
              <w:rPr>
                <w:szCs w:val="24"/>
              </w:rPr>
            </w:pPr>
            <w:r>
              <w:rPr>
                <w:szCs w:val="24"/>
              </w:rPr>
              <w:lastRenderedPageBreak/>
              <w:t>KIS 2.b</w:t>
            </w:r>
          </w:p>
          <w:p w:rsidR="000B0452" w:rsidRDefault="000B4772">
            <w:r>
              <w:rPr>
                <w:sz w:val="20"/>
              </w:rPr>
              <w:t>Setting expectations and promoting inclusion</w:t>
            </w:r>
          </w:p>
        </w:tc>
        <w:tc>
          <w:tcPr>
            <w:tcW w:w="11996" w:type="dxa"/>
            <w:gridSpan w:val="4"/>
            <w:shd w:val="clear" w:color="auto" w:fill="auto"/>
          </w:tcPr>
          <w:p w:rsidR="008C7868" w:rsidRPr="00FE3D5C" w:rsidRDefault="000B4772" w:rsidP="00DF5AC6">
            <w:pPr>
              <w:pStyle w:val="ESBodyText"/>
              <w:spacing w:after="0"/>
              <w:rPr>
                <w:sz w:val="20"/>
                <w:szCs w:val="24"/>
              </w:rPr>
            </w:pPr>
            <w:r>
              <w:rPr>
                <w:sz w:val="20"/>
              </w:rPr>
              <w:t>Build student confidence</w:t>
            </w:r>
            <w:r>
              <w:rPr>
                <w:sz w:val="20"/>
              </w:rPr>
              <w:t xml:space="preserve"> and their capacity as learners</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Develop teacher knowledge and skills to build authentic student voice.</w:t>
            </w:r>
            <w:r>
              <w:rPr>
                <w:sz w:val="20"/>
              </w:rPr>
              <w:br/>
              <w:t>Develop processes for inclusion of student voice.</w:t>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have high expectations of themselves as learners and can articulate the n</w:t>
            </w:r>
            <w:r>
              <w:rPr>
                <w:sz w:val="20"/>
              </w:rPr>
              <w:t>ext steps for success.</w:t>
            </w:r>
            <w:r>
              <w:rPr>
                <w:sz w:val="20"/>
              </w:rPr>
              <w:br/>
              <w:t>Teachers differentiate learning within students zone of proximal development.</w:t>
            </w:r>
            <w:r>
              <w:rPr>
                <w:sz w:val="20"/>
              </w:rPr>
              <w:br/>
              <w:t>Leaders provide feedback to students and staff on success and areas for improvement.</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Student proficiency scales and rubrics</w:t>
            </w:r>
            <w:r>
              <w:rPr>
                <w:sz w:val="20"/>
              </w:rPr>
              <w:br/>
              <w:t xml:space="preserve">Teachers </w:t>
            </w:r>
            <w:r>
              <w:rPr>
                <w:sz w:val="20"/>
              </w:rPr>
              <w:t>planning and assessment documents including; anecdotal notes, reading conference folders, moderation, Compass ongoing reporting, mid/year reports</w:t>
            </w:r>
            <w:r>
              <w:rPr>
                <w:sz w:val="20"/>
              </w:rPr>
              <w:br/>
              <w:t>Leaders' Learning Walks feedback, PnD</w:t>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t>Delivery of the annual actions for this KIS</w:t>
            </w:r>
          </w:p>
        </w:tc>
        <w:tc>
          <w:tcPr>
            <w:tcW w:w="11996" w:type="dxa"/>
            <w:gridSpan w:val="4"/>
          </w:tcPr>
          <w:p w:rsidR="001427D6" w:rsidRPr="006C7A56" w:rsidRDefault="000B4772" w:rsidP="00DF5AC6">
            <w:pPr>
              <w:pStyle w:val="ESBodyText"/>
              <w:spacing w:after="0"/>
              <w:rPr>
                <w:sz w:val="20"/>
                <w:szCs w:val="24"/>
              </w:rPr>
            </w:pPr>
            <w:r>
              <w:rPr>
                <w:color w:val="F39600"/>
                <w:sz w:val="20"/>
              </w:rPr>
              <w:t>Slightly behind schedule bu</w:t>
            </w:r>
            <w:r>
              <w:rPr>
                <w:color w:val="F39600"/>
                <w:sz w:val="20"/>
              </w:rPr>
              <w:t>t remediation strategies are in place to get back on schedule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p w:rsidR="000B0452" w:rsidRDefault="000B4772" w:rsidP="000B4772">
            <w:pPr>
              <w:numPr>
                <w:ilvl w:val="0"/>
                <w:numId w:val="2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enablers are supporting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Sufficient budget</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Access to resources/programs (i.e. HITS, PLC, Teaching partners, targeted funding)</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Key Improvement Strategies are able to be implemented</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Improvement efforts are well focussed (the school was able to prioritise well)</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School review has refocussed directions for the school</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p w:rsidR="000B0452" w:rsidRDefault="000B4772" w:rsidP="000B4772">
            <w:pPr>
              <w:numPr>
                <w:ilvl w:val="0"/>
                <w:numId w:val="24"/>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barriers are impeding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Time constraints i.e. not enough time allocated</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Change in priorities of the school i.e. school review identified new directions</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Staff readiness for change / limited change management and support in place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lastRenderedPageBreak/>
              <w:t>Commentary on progress</w:t>
            </w:r>
          </w:p>
          <w:p w:rsidR="000B0452" w:rsidRDefault="000B4772" w:rsidP="000B4772">
            <w:pPr>
              <w:numPr>
                <w:ilvl w:val="0"/>
                <w:numId w:val="25"/>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changes in behav</w:t>
            </w:r>
            <w:r>
              <w:rPr>
                <w:rFonts w:ascii="Times New Roman" w:eastAsia="Times New Roman" w:hAnsi="Times New Roman" w:cs="Times New Roman"/>
                <w:i/>
                <w:iCs/>
                <w:sz w:val="24"/>
                <w:szCs w:val="24"/>
              </w:rPr>
              <w:t>iour / practice / mindset have been observed?</w:t>
            </w:r>
          </w:p>
          <w:p w:rsidR="000B0452" w:rsidRDefault="000B4772" w:rsidP="000B4772">
            <w:pPr>
              <w:numPr>
                <w:ilvl w:val="0"/>
                <w:numId w:val="25"/>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is the evidence?</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 School motto, mission, and vision have been established and profiled with posters in each room and ongoing referral</w:t>
            </w:r>
            <w:r>
              <w:rPr>
                <w:sz w:val="20"/>
              </w:rPr>
              <w:br/>
              <w:t>- Attendance policy and practice embedded with increased use of COMPA</w:t>
            </w:r>
            <w:r>
              <w:rPr>
                <w:sz w:val="20"/>
              </w:rPr>
              <w:t>SS for notifications and parent logging absences</w:t>
            </w:r>
            <w:r>
              <w:rPr>
                <w:sz w:val="20"/>
              </w:rPr>
              <w:br/>
              <w:t>- Increased contact with DET attendance officers for management of significant and complex absences</w:t>
            </w:r>
            <w:r>
              <w:rPr>
                <w:sz w:val="20"/>
              </w:rPr>
              <w:br/>
              <w:t>- Professional Learning for all teaching and education support staff and SIT focus on developing further un</w:t>
            </w:r>
            <w:r>
              <w:rPr>
                <w:sz w:val="20"/>
              </w:rPr>
              <w:t>derstanding and implementation of AVID WICOR strategies</w:t>
            </w:r>
            <w:r>
              <w:rPr>
                <w:sz w:val="20"/>
              </w:rPr>
              <w:br/>
              <w:t>- Consistent process for reading goals across all year levels.</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p w:rsidR="000B0452" w:rsidRDefault="000B4772" w:rsidP="000B4772">
            <w:pPr>
              <w:numPr>
                <w:ilvl w:val="0"/>
                <w:numId w:val="26"/>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action will be taken next?</w:t>
            </w:r>
          </w:p>
          <w:p w:rsidR="000B0452" w:rsidRDefault="000B4772" w:rsidP="000B4772">
            <w:pPr>
              <w:numPr>
                <w:ilvl w:val="0"/>
                <w:numId w:val="26"/>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support is required?</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 Explict unpacking of the language and meaning of the school</w:t>
            </w:r>
            <w:r>
              <w:rPr>
                <w:sz w:val="20"/>
              </w:rPr>
              <w:t xml:space="preserve"> values, motto, vision and mission to be increased</w:t>
            </w:r>
            <w:r>
              <w:rPr>
                <w:sz w:val="20"/>
              </w:rPr>
              <w:br/>
              <w:t>- Increase strategies for chronic and regular absence and lateness</w:t>
            </w:r>
            <w:r>
              <w:rPr>
                <w:sz w:val="20"/>
              </w:rPr>
              <w:br/>
              <w:t>- Systematic and incremental training of staff in AVID</w:t>
            </w:r>
            <w:r>
              <w:rPr>
                <w:sz w:val="20"/>
              </w:rPr>
              <w:br/>
              <w:t>- Further development of explicit feedback to students on their reading goals</w:t>
            </w:r>
            <w:r>
              <w:rPr>
                <w:sz w:val="20"/>
              </w:rPr>
              <w:br/>
              <w:t>- Inc</w:t>
            </w:r>
            <w:r>
              <w:rPr>
                <w:sz w:val="20"/>
              </w:rPr>
              <w:t>rease individual student goals to include goals for writing and numeracy in addition to reading with clear indicators of what student's need to achieve them</w:t>
            </w:r>
            <w:r>
              <w:rPr>
                <w:sz w:val="20"/>
              </w:rPr>
              <w:br/>
              <w:t>- Increase student leadership to include opportunities to provide feedback about school improvement</w:t>
            </w:r>
            <w:r>
              <w:rPr>
                <w:sz w:val="20"/>
              </w:rPr>
              <w:t>.</w:t>
            </w: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 xml:space="preserve">Collect explicit feedback from students regarding school improvement through student leadership groups, focus groups, school survey data and student </w:t>
            </w:r>
            <w:r>
              <w:rPr>
                <w:sz w:val="20"/>
              </w:rPr>
              <w:t>surveys.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Embed student attendance policy and processes.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3</w:t>
            </w:r>
          </w:p>
        </w:tc>
        <w:tc>
          <w:tcPr>
            <w:tcW w:w="4252" w:type="dxa"/>
            <w:gridSpan w:val="2"/>
          </w:tcPr>
          <w:p w:rsidR="008C7868" w:rsidRPr="006C7A56" w:rsidRDefault="000B4772" w:rsidP="00DF5AC6">
            <w:pPr>
              <w:pStyle w:val="ESBodyText"/>
              <w:spacing w:after="0"/>
              <w:rPr>
                <w:sz w:val="20"/>
                <w:szCs w:val="24"/>
              </w:rPr>
            </w:pPr>
            <w:r>
              <w:rPr>
                <w:sz w:val="20"/>
              </w:rPr>
              <w:t xml:space="preserve">Embed and integrate school motto, mission, vision and value Superheroes across the </w:t>
            </w:r>
            <w:r>
              <w:rPr>
                <w:sz w:val="20"/>
              </w:rPr>
              <w:t>whole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Embed AVID WICOR strategies within the instructional program across the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 xml:space="preserve">Embed consistent processes with students for </w:t>
            </w:r>
            <w:r>
              <w:rPr>
                <w:sz w:val="20"/>
              </w:rPr>
              <w:t>developing learning goals and calm plans with clear indicators of what they require to successfully achieve them.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Students access a broad range of structured leadership roles in the school and</w:t>
            </w:r>
            <w:r>
              <w:rPr>
                <w:sz w:val="20"/>
              </w:rPr>
              <w:t xml:space="preserve"> training that provides them with opportunities to develop a range of skills, including communication and decision making.</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bl>
    <w:p w:rsidR="00AE3AF1" w:rsidRDefault="000B4772" w:rsidP="00491A51">
      <w:pPr>
        <w:ind w:right="2759"/>
        <w:sectPr w:rsidR="00AE3AF1" w:rsidSect="006C7A56">
          <w:headerReference w:type="even" r:id="rId23"/>
          <w:headerReference w:type="default" r:id="rId24"/>
          <w:footerReference w:type="default" r:id="rId25"/>
          <w:headerReference w:type="first" r:id="rId26"/>
          <w:pgSz w:w="16838" w:h="11906" w:orient="landscape" w:code="9"/>
          <w:pgMar w:top="1304" w:right="2036" w:bottom="1240" w:left="810" w:header="624" w:footer="532" w:gutter="0"/>
          <w:pgNumType w:start="2"/>
          <w:cols w:space="397"/>
          <w:docGrid w:linePitch="360"/>
        </w:sectPr>
      </w:pPr>
    </w:p>
    <w:p w:rsidR="008C7868" w:rsidRPr="00AF3BC2" w:rsidRDefault="000B4772" w:rsidP="008C7868">
      <w:pPr>
        <w:ind w:right="-542"/>
        <w:rPr>
          <w:b/>
          <w:color w:val="AF272F"/>
          <w:sz w:val="36"/>
          <w:szCs w:val="44"/>
        </w:rPr>
      </w:pPr>
      <w:r>
        <w:rPr>
          <w:b/>
          <w:color w:val="AF272F"/>
          <w:sz w:val="36"/>
          <w:szCs w:val="44"/>
        </w:rPr>
        <w:lastRenderedPageBreak/>
        <w:t xml:space="preserve">Monitoring and </w:t>
      </w:r>
      <w:r>
        <w:rPr>
          <w:b/>
          <w:color w:val="AF272F"/>
          <w:sz w:val="36"/>
          <w:szCs w:val="44"/>
        </w:rPr>
        <w:t>A</w:t>
      </w:r>
      <w:r>
        <w:rPr>
          <w:b/>
          <w:color w:val="AF272F"/>
          <w:sz w:val="36"/>
          <w:szCs w:val="44"/>
        </w:rPr>
        <w:t>ssessment</w:t>
      </w:r>
      <w:r w:rsidRPr="009D30BB">
        <w:rPr>
          <w:b/>
          <w:color w:val="AF272F"/>
          <w:sz w:val="36"/>
          <w:szCs w:val="44"/>
        </w:rPr>
        <w:t xml:space="preserve"> - </w:t>
      </w:r>
      <w:r w:rsidRPr="009D30BB">
        <w:rPr>
          <w:b/>
          <w:noProof/>
          <w:color w:val="AF272F"/>
          <w:sz w:val="36"/>
          <w:szCs w:val="44"/>
        </w:rPr>
        <w:t>2019</w:t>
      </w:r>
    </w:p>
    <w:p w:rsidR="00F05F71" w:rsidRDefault="000B4772" w:rsidP="008C7868">
      <w:pPr>
        <w:pStyle w:val="ESIntroParagraph"/>
        <w:ind w:left="-567" w:right="4330" w:firstLine="567"/>
        <w:rPr>
          <w:color w:val="auto"/>
          <w:sz w:val="24"/>
          <w:szCs w:val="24"/>
        </w:rPr>
      </w:pPr>
    </w:p>
    <w:p w:rsidR="00D70AF1" w:rsidRPr="000C32A3" w:rsidRDefault="000B4772" w:rsidP="008C7868">
      <w:pPr>
        <w:pStyle w:val="ESIntroParagraph"/>
        <w:ind w:left="-567" w:right="4330" w:firstLine="567"/>
        <w:rPr>
          <w:color w:val="auto"/>
          <w:sz w:val="24"/>
          <w:szCs w:val="24"/>
        </w:rPr>
      </w:pPr>
      <w:r w:rsidRPr="000C32A3">
        <w:rPr>
          <w:b/>
          <w:color w:val="auto"/>
          <w:sz w:val="24"/>
          <w:szCs w:val="24"/>
        </w:rPr>
        <w:t>Term 3 monitoring (optional)</w:t>
      </w:r>
    </w:p>
    <w:p w:rsidR="00A66187" w:rsidRPr="003D6B75" w:rsidRDefault="000B4772" w:rsidP="008C7868">
      <w:pPr>
        <w:pStyle w:val="ESIntroParagraph"/>
        <w:ind w:left="-567" w:right="4330" w:firstLine="567"/>
        <w:rPr>
          <w:color w:val="auto"/>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2689"/>
        <w:gridCol w:w="430"/>
        <w:gridCol w:w="3822"/>
        <w:gridCol w:w="3686"/>
        <w:gridCol w:w="2238"/>
        <w:gridCol w:w="2250"/>
      </w:tblGrid>
      <w:tr w:rsidR="000B0452" w:rsidTr="00A66187">
        <w:trPr>
          <w:trHeight w:val="110"/>
        </w:trPr>
        <w:tc>
          <w:tcPr>
            <w:tcW w:w="3119" w:type="dxa"/>
            <w:gridSpan w:val="2"/>
            <w:tcBorders>
              <w:top w:val="single" w:sz="4" w:space="0" w:color="auto"/>
              <w:bottom w:val="nil"/>
            </w:tcBorders>
            <w:shd w:val="clear" w:color="auto" w:fill="7F7F7F" w:themeFill="text1" w:themeFillTint="80"/>
          </w:tcPr>
          <w:p w:rsidR="008C7868" w:rsidRPr="004365C8" w:rsidRDefault="000B4772" w:rsidP="00DF5AC6">
            <w:pPr>
              <w:pStyle w:val="Heading3"/>
              <w:spacing w:before="0" w:after="0"/>
              <w:rPr>
                <w:color w:val="FFFFFF" w:themeColor="background1"/>
                <w:szCs w:val="24"/>
              </w:rPr>
            </w:pPr>
            <w:r w:rsidRPr="004A39FE">
              <w:rPr>
                <w:color w:val="FFFFFF" w:themeColor="background1"/>
                <w:sz w:val="24"/>
                <w:szCs w:val="24"/>
              </w:rPr>
              <w:t>Goal 1</w:t>
            </w:r>
          </w:p>
        </w:tc>
        <w:tc>
          <w:tcPr>
            <w:tcW w:w="11996" w:type="dxa"/>
            <w:gridSpan w:val="4"/>
            <w:tcBorders>
              <w:top w:val="single" w:sz="4" w:space="0" w:color="auto"/>
              <w:bottom w:val="nil"/>
            </w:tcBorders>
            <w:shd w:val="clear" w:color="auto" w:fill="7F7F7F" w:themeFill="text1" w:themeFillTint="80"/>
          </w:tcPr>
          <w:p w:rsidR="008C7868" w:rsidRPr="004365C8" w:rsidRDefault="000B4772" w:rsidP="00DF5AC6">
            <w:pPr>
              <w:pStyle w:val="ESBodyText"/>
              <w:spacing w:after="0"/>
              <w:rPr>
                <w:color w:val="FFFFFF" w:themeColor="background1"/>
                <w:sz w:val="20"/>
                <w:szCs w:val="24"/>
              </w:rPr>
            </w:pPr>
            <w:r>
              <w:rPr>
                <w:color w:val="FFFFFF"/>
                <w:sz w:val="20"/>
              </w:rPr>
              <w:t>Improve learning outcomes in Literacy and Numeracy Years Foundation to Year 6</w:t>
            </w:r>
          </w:p>
        </w:tc>
      </w:tr>
      <w:tr w:rsidR="000B0452" w:rsidTr="00A66187">
        <w:trPr>
          <w:trHeight w:val="15"/>
        </w:trPr>
        <w:tc>
          <w:tcPr>
            <w:tcW w:w="3119" w:type="dxa"/>
            <w:gridSpan w:val="2"/>
            <w:tcBorders>
              <w:top w:val="nil"/>
            </w:tcBorders>
            <w:shd w:val="clear" w:color="auto" w:fill="D9D9D9" w:themeFill="background1" w:themeFillShade="D9"/>
          </w:tcPr>
          <w:p w:rsidR="008C7868" w:rsidRPr="006C7A56" w:rsidRDefault="000B4772" w:rsidP="00DF5AC6">
            <w:pPr>
              <w:pStyle w:val="Heading3"/>
              <w:spacing w:before="0" w:after="0"/>
              <w:rPr>
                <w:szCs w:val="24"/>
              </w:rPr>
            </w:pPr>
            <w:r w:rsidRPr="006C7A56">
              <w:rPr>
                <w:szCs w:val="24"/>
              </w:rPr>
              <w:t>12 Month Target 1.1</w:t>
            </w:r>
          </w:p>
        </w:tc>
        <w:tc>
          <w:tcPr>
            <w:tcW w:w="11996" w:type="dxa"/>
            <w:gridSpan w:val="4"/>
            <w:tcBorders>
              <w:top w:val="nil"/>
            </w:tcBorders>
            <w:shd w:val="clear" w:color="auto" w:fill="D9D9D9" w:themeFill="background1" w:themeFillShade="D9"/>
          </w:tcPr>
          <w:p w:rsidR="008C7868" w:rsidRPr="00FE3D5C" w:rsidRDefault="000B4772" w:rsidP="00DF5AC6">
            <w:pPr>
              <w:pStyle w:val="ESBodyText"/>
              <w:spacing w:after="0"/>
              <w:rPr>
                <w:sz w:val="20"/>
                <w:szCs w:val="24"/>
              </w:rPr>
            </w:pPr>
            <w:r>
              <w:rPr>
                <w:sz w:val="20"/>
              </w:rPr>
              <w:t>NAPLAN</w:t>
            </w:r>
            <w:r>
              <w:rPr>
                <w:sz w:val="20"/>
              </w:rPr>
              <w:br/>
              <w:t>Increase the average percentage of students achieving high growth:</w:t>
            </w:r>
            <w:r>
              <w:rPr>
                <w:sz w:val="20"/>
              </w:rPr>
              <w:br/>
              <w:t>Reading from 26% (2018) to 30% (2019)</w:t>
            </w:r>
            <w:r>
              <w:rPr>
                <w:sz w:val="20"/>
              </w:rPr>
              <w:br/>
              <w:t>Writing from 11% (2018) to 18% (2019)</w:t>
            </w:r>
            <w:r>
              <w:rPr>
                <w:sz w:val="20"/>
              </w:rPr>
              <w:br/>
              <w:t>Numeracy from 20% (2018) to 21% (2019)</w:t>
            </w:r>
            <w:r>
              <w:rPr>
                <w:sz w:val="20"/>
              </w:rPr>
              <w:br/>
            </w:r>
            <w:r>
              <w:rPr>
                <w:sz w:val="20"/>
              </w:rPr>
              <w:br/>
              <w:t xml:space="preserve">Decrease the average percentage of students </w:t>
            </w:r>
            <w:r>
              <w:rPr>
                <w:sz w:val="20"/>
              </w:rPr>
              <w:t>achieving low growth:</w:t>
            </w:r>
            <w:r>
              <w:rPr>
                <w:sz w:val="20"/>
              </w:rPr>
              <w:br/>
              <w:t>Reading from 19%(2018) to 20% (2019)</w:t>
            </w:r>
            <w:r>
              <w:rPr>
                <w:sz w:val="20"/>
              </w:rPr>
              <w:br/>
              <w:t>Writing from 49% (2018) to 34% (2019)</w:t>
            </w:r>
            <w:r>
              <w:rPr>
                <w:sz w:val="20"/>
              </w:rPr>
              <w:br/>
              <w:t>Numeracy from 35% (2018) to 25% (2019)</w:t>
            </w:r>
          </w:p>
        </w:tc>
      </w:tr>
      <w:tr w:rsidR="000B0452" w:rsidTr="00A66187">
        <w:trPr>
          <w:trHeight w:val="15"/>
        </w:trPr>
        <w:tc>
          <w:tcPr>
            <w:tcW w:w="3119" w:type="dxa"/>
            <w:gridSpan w:val="2"/>
            <w:shd w:val="clear" w:color="auto" w:fill="62BFEB"/>
          </w:tcPr>
          <w:p w:rsidR="008C7868" w:rsidRPr="006C7A56" w:rsidRDefault="000B4772" w:rsidP="005E270E">
            <w:pPr>
              <w:pStyle w:val="Heading3"/>
              <w:spacing w:before="0" w:after="0"/>
              <w:rPr>
                <w:szCs w:val="24"/>
              </w:rPr>
            </w:pPr>
            <w:r>
              <w:rPr>
                <w:szCs w:val="24"/>
              </w:rPr>
              <w:t>KIS 1.a</w:t>
            </w:r>
          </w:p>
          <w:p w:rsidR="000B0452" w:rsidRDefault="000B4772">
            <w:r>
              <w:rPr>
                <w:sz w:val="20"/>
              </w:rPr>
              <w:t>Building practice excellence</w:t>
            </w:r>
          </w:p>
        </w:tc>
        <w:tc>
          <w:tcPr>
            <w:tcW w:w="11996" w:type="dxa"/>
            <w:gridSpan w:val="4"/>
            <w:shd w:val="clear" w:color="auto" w:fill="62BFEB"/>
          </w:tcPr>
          <w:p w:rsidR="008C7868" w:rsidRPr="00FE3D5C" w:rsidRDefault="000B4772" w:rsidP="00DF5AC6">
            <w:pPr>
              <w:pStyle w:val="ESBodyText"/>
              <w:spacing w:after="0"/>
              <w:rPr>
                <w:sz w:val="20"/>
                <w:szCs w:val="24"/>
              </w:rPr>
            </w:pPr>
            <w:r>
              <w:rPr>
                <w:sz w:val="20"/>
              </w:rPr>
              <w:t>Establish and embed effective PLCs for leading school improvement.</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Buiding teacher capacity </w:t>
            </w:r>
            <w:r>
              <w:rPr>
                <w:sz w:val="20"/>
              </w:rPr>
              <w:br/>
              <w:t>Further develop high performing PLT's across the school</w:t>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articulate Learning Intention and Success Criteria for lessons and individual goals for success</w:t>
            </w:r>
            <w:r>
              <w:rPr>
                <w:sz w:val="20"/>
              </w:rPr>
              <w:br/>
              <w:t>Teachers implement consistent instructional practice in re</w:t>
            </w:r>
            <w:r>
              <w:rPr>
                <w:sz w:val="20"/>
              </w:rPr>
              <w:t>ading, numeracy and writing with a reduction in variance</w:t>
            </w:r>
            <w:r>
              <w:rPr>
                <w:sz w:val="20"/>
              </w:rPr>
              <w:br/>
              <w:t>Leaders deliver a consistent instructional and pedagogical model aligning the curriculum instructional practice and the FISO improvement cycle</w:t>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 xml:space="preserve">Student proficiency scales and </w:t>
            </w:r>
            <w:r>
              <w:rPr>
                <w:sz w:val="20"/>
              </w:rPr>
              <w:t>rubrics including F &amp; P, 6+ traits of writing</w:t>
            </w:r>
            <w:r>
              <w:rPr>
                <w:sz w:val="20"/>
              </w:rPr>
              <w:br/>
              <w:t>Teachers planning and assessment documents including; anecdotal notes, reading conference folders, moderation</w:t>
            </w:r>
            <w:r>
              <w:rPr>
                <w:sz w:val="20"/>
              </w:rPr>
              <w:br/>
              <w:t>Leaders' PLT agendas, policies and guidelines</w:t>
            </w:r>
            <w:r>
              <w:rPr>
                <w:sz w:val="20"/>
              </w:rPr>
              <w:br/>
            </w:r>
            <w:r>
              <w:rPr>
                <w:sz w:val="20"/>
              </w:rPr>
              <w:br/>
            </w:r>
            <w:r>
              <w:rPr>
                <w:sz w:val="20"/>
              </w:rPr>
              <w:lastRenderedPageBreak/>
              <w:br/>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lastRenderedPageBreak/>
              <w:t>Delivery of the annual actions for this KIS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w:t>
            </w:r>
            <w:r>
              <w:rPr>
                <w:sz w:val="20"/>
                <w:szCs w:val="24"/>
              </w:rPr>
              <w:t>lers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Commentary on progress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 xml:space="preserve">Define the Leadership structure to include the roles / responsibilities of learning </w:t>
            </w:r>
            <w:r>
              <w:rPr>
                <w:sz w:val="20"/>
              </w:rPr>
              <w:t>specialist and PLT leaders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Attend and /or schedule regional / BASTOW PL relevant in supporting the development of effective teaching practices across the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3</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Emp</w:t>
            </w:r>
            <w:r>
              <w:rPr>
                <w:sz w:val="20"/>
              </w:rPr>
              <w:t>loy a Numeracy Consultant (Rob Vingerhoets) for one semester, one day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2</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Implement the competency rubric (Assessing Our Next Steps) for PLT structure including PLT leaders, PLCs, Leadership team.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lastRenderedPageBreak/>
              <w:t>to:</w:t>
            </w:r>
            <w:r>
              <w:rPr>
                <w:sz w:val="20"/>
              </w:rPr>
              <w:br/>
              <w:t>Term 2</w:t>
            </w:r>
          </w:p>
        </w:tc>
        <w:tc>
          <w:tcPr>
            <w:tcW w:w="2250" w:type="dxa"/>
          </w:tcPr>
          <w:p w:rsidR="008C7868" w:rsidRPr="006C7A56" w:rsidRDefault="000B4772" w:rsidP="00DF5AC6">
            <w:pPr>
              <w:pStyle w:val="ESBodyText"/>
              <w:spacing w:after="0"/>
              <w:rPr>
                <w:sz w:val="20"/>
                <w:szCs w:val="24"/>
              </w:rPr>
            </w:pPr>
            <w:r>
              <w:rPr>
                <w:color w:val="AF272F"/>
                <w:sz w:val="20"/>
              </w:rPr>
              <w:lastRenderedPageBreak/>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Employ a Literacy Consultant (Brenda Leonard) for two semesters, two days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Implement and evaluate the curriculum proficiency scales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Refine and embed  scheduled regular meetings for the Teaching and Learning PLT to include Learning Specialists and consultants.</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 xml:space="preserve">Conduct fortnightly </w:t>
            </w:r>
            <w:r>
              <w:rPr>
                <w:sz w:val="20"/>
              </w:rPr>
              <w:t>School Improvement Teams in the investigation of the instructional models of Teaching and Learning (literacy, numeracy, ICT), and Positive School Climate (AVID, BSEM,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Front load Learning Specialists</w:t>
            </w:r>
            <w:r>
              <w:rPr>
                <w:sz w:val="20"/>
              </w:rPr>
              <w:t xml:space="preserve"> (1/2 &amp; 3/4) in consistently supporting the capacity of staff in achieving student learning targets.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10</w:t>
            </w:r>
          </w:p>
        </w:tc>
        <w:tc>
          <w:tcPr>
            <w:tcW w:w="4252" w:type="dxa"/>
            <w:gridSpan w:val="2"/>
          </w:tcPr>
          <w:p w:rsidR="008C7868" w:rsidRPr="006C7A56" w:rsidRDefault="000B4772" w:rsidP="00DF5AC6">
            <w:pPr>
              <w:pStyle w:val="ESBodyText"/>
              <w:spacing w:after="0"/>
              <w:rPr>
                <w:sz w:val="20"/>
                <w:szCs w:val="24"/>
              </w:rPr>
            </w:pPr>
            <w:r>
              <w:rPr>
                <w:sz w:val="20"/>
              </w:rPr>
              <w:t>Participate in Regional Intake 3 Professional Learning Communities Initiative with Maria Claridge</w:t>
            </w:r>
            <w:r>
              <w:rPr>
                <w:sz w:val="20"/>
              </w:rPr>
              <w:t>.</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11</w:t>
            </w:r>
          </w:p>
        </w:tc>
        <w:tc>
          <w:tcPr>
            <w:tcW w:w="4252" w:type="dxa"/>
            <w:gridSpan w:val="2"/>
          </w:tcPr>
          <w:p w:rsidR="008C7868" w:rsidRPr="006C7A56" w:rsidRDefault="000B4772" w:rsidP="00DF5AC6">
            <w:pPr>
              <w:pStyle w:val="ESBodyText"/>
              <w:spacing w:after="0"/>
              <w:rPr>
                <w:sz w:val="20"/>
                <w:szCs w:val="24"/>
              </w:rPr>
            </w:pPr>
            <w:r>
              <w:rPr>
                <w:sz w:val="20"/>
              </w:rPr>
              <w:t>Review and embed PLC Norms to include PLC Assessing our Next Steps.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2</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12</w:t>
            </w:r>
          </w:p>
        </w:tc>
        <w:tc>
          <w:tcPr>
            <w:tcW w:w="4252" w:type="dxa"/>
            <w:gridSpan w:val="2"/>
          </w:tcPr>
          <w:p w:rsidR="008C7868" w:rsidRPr="006C7A56" w:rsidRDefault="000B4772" w:rsidP="00DF5AC6">
            <w:pPr>
              <w:pStyle w:val="ESBodyText"/>
              <w:spacing w:after="0"/>
              <w:rPr>
                <w:sz w:val="20"/>
                <w:szCs w:val="24"/>
              </w:rPr>
            </w:pPr>
            <w:r>
              <w:rPr>
                <w:sz w:val="20"/>
              </w:rPr>
              <w:t xml:space="preserve">Develop Teaching and Learning priorities action plan aligned with the </w:t>
            </w:r>
            <w:r>
              <w:rPr>
                <w:sz w:val="20"/>
              </w:rPr>
              <w:t>strategic priorities and consultancy</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13</w:t>
            </w:r>
          </w:p>
        </w:tc>
        <w:tc>
          <w:tcPr>
            <w:tcW w:w="4252" w:type="dxa"/>
            <w:gridSpan w:val="2"/>
          </w:tcPr>
          <w:p w:rsidR="008C7868" w:rsidRPr="006C7A56" w:rsidRDefault="000B4772" w:rsidP="00DF5AC6">
            <w:pPr>
              <w:pStyle w:val="ESBodyText"/>
              <w:spacing w:after="0"/>
              <w:rPr>
                <w:sz w:val="20"/>
                <w:szCs w:val="24"/>
              </w:rPr>
            </w:pPr>
            <w:r>
              <w:rPr>
                <w:sz w:val="20"/>
              </w:rPr>
              <w:t xml:space="preserve">Support staff to incorporate a school wide goals and strategies (literacy, numeracy, attendance and student voice) in their PDP documentation and facilitate </w:t>
            </w:r>
            <w:r>
              <w:rPr>
                <w:sz w:val="20"/>
              </w:rPr>
              <w:t>regular meetings with teams and individuals to discuss progress against the AIP goals and targets.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15"/>
        </w:trPr>
        <w:tc>
          <w:tcPr>
            <w:tcW w:w="3119" w:type="dxa"/>
            <w:gridSpan w:val="2"/>
            <w:shd w:val="clear" w:color="auto" w:fill="62BFEB"/>
          </w:tcPr>
          <w:p w:rsidR="008C7868" w:rsidRPr="006C7A56" w:rsidRDefault="000B4772" w:rsidP="005E270E">
            <w:pPr>
              <w:pStyle w:val="Heading3"/>
              <w:spacing w:before="0" w:after="0"/>
              <w:rPr>
                <w:szCs w:val="24"/>
              </w:rPr>
            </w:pPr>
            <w:r>
              <w:rPr>
                <w:szCs w:val="24"/>
              </w:rPr>
              <w:t>KIS 1.b</w:t>
            </w:r>
          </w:p>
          <w:p w:rsidR="000B0452" w:rsidRDefault="000B4772">
            <w:r>
              <w:rPr>
                <w:sz w:val="20"/>
              </w:rPr>
              <w:t>Building practice excellence</w:t>
            </w:r>
          </w:p>
        </w:tc>
        <w:tc>
          <w:tcPr>
            <w:tcW w:w="11996" w:type="dxa"/>
            <w:gridSpan w:val="4"/>
            <w:shd w:val="clear" w:color="auto" w:fill="62BFEB"/>
          </w:tcPr>
          <w:p w:rsidR="008C7868" w:rsidRPr="00FE3D5C" w:rsidRDefault="000B4772" w:rsidP="00DF5AC6">
            <w:pPr>
              <w:pStyle w:val="ESBodyText"/>
              <w:spacing w:after="0"/>
              <w:rPr>
                <w:sz w:val="20"/>
                <w:szCs w:val="24"/>
              </w:rPr>
            </w:pPr>
            <w:r>
              <w:rPr>
                <w:sz w:val="20"/>
              </w:rPr>
              <w:t xml:space="preserve">Embed a whole school focus on purposeful teaching, high expectations of learning and </w:t>
            </w:r>
            <w:r>
              <w:rPr>
                <w:sz w:val="20"/>
              </w:rPr>
              <w:t>consistent instructional practice</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Continue building capacity of PLTs to analyse and use data to inform planning and instruction, and monitor student growth. </w:t>
            </w:r>
            <w:r>
              <w:rPr>
                <w:sz w:val="20"/>
              </w:rPr>
              <w:br/>
              <w:t xml:space="preserve">Embed the 3 tier intervention model for reading and numeracy. </w:t>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have im</w:t>
            </w:r>
            <w:r>
              <w:rPr>
                <w:sz w:val="20"/>
              </w:rPr>
              <w:t>proved learning outcomes in reading and an increased awareness of their learning growth.</w:t>
            </w:r>
            <w:r>
              <w:rPr>
                <w:sz w:val="20"/>
              </w:rPr>
              <w:br/>
              <w:t>Teachers implement consistent literacy and numeracy instructional practice with a reduction in variance.</w:t>
            </w:r>
            <w:r>
              <w:rPr>
                <w:sz w:val="20"/>
              </w:rPr>
              <w:br/>
              <w:t xml:space="preserve">Leaders provide regular feedback to teams and individuals and </w:t>
            </w:r>
            <w:r>
              <w:rPr>
                <w:sz w:val="20"/>
              </w:rPr>
              <w:t>support staff through professional learning walks, peer observation and coaching conversations.</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Student data including NAPLAN, PAT, F&amp;P, MAI</w:t>
            </w:r>
            <w:r>
              <w:rPr>
                <w:sz w:val="20"/>
              </w:rPr>
              <w:br/>
            </w:r>
            <w:r>
              <w:rPr>
                <w:sz w:val="20"/>
              </w:rPr>
              <w:t xml:space="preserve">Teachers planning and assessment documents including; conference folders, record of procedure and growth point data </w:t>
            </w:r>
            <w:r>
              <w:rPr>
                <w:sz w:val="20"/>
              </w:rPr>
              <w:br/>
              <w:t>Leaders learning walk documentation including; coaching conversations, google forms and instructional practice learning walk feedback</w:t>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t>Delivery of the annual actions for this KIS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lastRenderedPageBreak/>
              <w:t>Enablers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Commentary on progress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 xml:space="preserve">Introduce Google Docs and Google </w:t>
            </w:r>
            <w:r>
              <w:rPr>
                <w:sz w:val="20"/>
              </w:rPr>
              <w:t>Classroom.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Speech Pathologist to identify and develop classroom programs for improvement in phonological awareness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Teaching and Learning Coordinator</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Implement and evaluate proficiency scales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Embed the F&amp;P reading continuum across the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Employ a STEM teacher in years 1 to 6.</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lastRenderedPageBreak/>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lastRenderedPageBreak/>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Develop consistent and ongoing feedback to students around instruction and learning goals.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 xml:space="preserve">Increase student outcomes through targeted intervention model for reading and numeracy.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 xml:space="preserve">Embedding a Guaranteed and Viable Curriculum </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 xml:space="preserve">Employ a Digital, </w:t>
            </w:r>
            <w:r>
              <w:rPr>
                <w:sz w:val="20"/>
              </w:rPr>
              <w:t>Design and Technology teacher one day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3</w:t>
            </w:r>
          </w:p>
          <w:p w:rsidR="000B0452" w:rsidRDefault="000B4772">
            <w:r>
              <w:rPr>
                <w:sz w:val="20"/>
              </w:rPr>
              <w:t>to:</w:t>
            </w:r>
            <w:r>
              <w:rPr>
                <w:sz w:val="20"/>
              </w:rPr>
              <w:br/>
              <w:t>Term 3</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10</w:t>
            </w:r>
          </w:p>
        </w:tc>
        <w:tc>
          <w:tcPr>
            <w:tcW w:w="4252" w:type="dxa"/>
            <w:gridSpan w:val="2"/>
          </w:tcPr>
          <w:p w:rsidR="008C7868" w:rsidRPr="006C7A56" w:rsidRDefault="000B4772" w:rsidP="00DF5AC6">
            <w:pPr>
              <w:pStyle w:val="ESBodyText"/>
              <w:spacing w:after="0"/>
              <w:rPr>
                <w:sz w:val="20"/>
                <w:szCs w:val="24"/>
              </w:rPr>
            </w:pPr>
            <w:r>
              <w:rPr>
                <w:sz w:val="20"/>
              </w:rPr>
              <w:t>Establish a common culture of data analysis and planning including data walls for reading, writing and maths growth points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w:t>
            </w:r>
            <w:r>
              <w:rPr>
                <w:sz w:val="20"/>
              </w:rPr>
              <w:t xml:space="preserve">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11</w:t>
            </w:r>
          </w:p>
        </w:tc>
        <w:tc>
          <w:tcPr>
            <w:tcW w:w="4252" w:type="dxa"/>
            <w:gridSpan w:val="2"/>
          </w:tcPr>
          <w:p w:rsidR="008C7868" w:rsidRPr="006C7A56" w:rsidRDefault="000B4772" w:rsidP="00DF5AC6">
            <w:pPr>
              <w:pStyle w:val="ESBodyText"/>
              <w:spacing w:after="0"/>
              <w:rPr>
                <w:sz w:val="20"/>
                <w:szCs w:val="24"/>
              </w:rPr>
            </w:pPr>
            <w:r>
              <w:rPr>
                <w:sz w:val="20"/>
              </w:rPr>
              <w:t>Train a teacher in Enhancing Mathematical Understanding (EMU).</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12</w:t>
            </w:r>
          </w:p>
        </w:tc>
        <w:tc>
          <w:tcPr>
            <w:tcW w:w="4252" w:type="dxa"/>
            <w:gridSpan w:val="2"/>
          </w:tcPr>
          <w:p w:rsidR="008C7868" w:rsidRPr="006C7A56" w:rsidRDefault="000B4772" w:rsidP="00DF5AC6">
            <w:pPr>
              <w:pStyle w:val="ESBodyText"/>
              <w:spacing w:after="0"/>
              <w:rPr>
                <w:sz w:val="20"/>
                <w:szCs w:val="24"/>
              </w:rPr>
            </w:pPr>
            <w:r>
              <w:rPr>
                <w:sz w:val="20"/>
              </w:rPr>
              <w:t>Employ a Speech Pathologist.</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13</w:t>
            </w:r>
          </w:p>
        </w:tc>
        <w:tc>
          <w:tcPr>
            <w:tcW w:w="4252" w:type="dxa"/>
            <w:gridSpan w:val="2"/>
          </w:tcPr>
          <w:p w:rsidR="008C7868" w:rsidRPr="006C7A56" w:rsidRDefault="000B4772" w:rsidP="00DF5AC6">
            <w:pPr>
              <w:pStyle w:val="ESBodyText"/>
              <w:spacing w:after="0"/>
              <w:rPr>
                <w:sz w:val="20"/>
                <w:szCs w:val="24"/>
              </w:rPr>
            </w:pPr>
            <w:r>
              <w:rPr>
                <w:sz w:val="20"/>
              </w:rPr>
              <w:t>Use Proficiency Scales to develop student</w:t>
            </w:r>
            <w:r>
              <w:rPr>
                <w:sz w:val="20"/>
              </w:rPr>
              <w:t xml:space="preserve"> goals.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2</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14</w:t>
            </w:r>
          </w:p>
        </w:tc>
        <w:tc>
          <w:tcPr>
            <w:tcW w:w="4252" w:type="dxa"/>
            <w:gridSpan w:val="2"/>
          </w:tcPr>
          <w:p w:rsidR="008C7868" w:rsidRPr="006C7A56" w:rsidRDefault="000B4772" w:rsidP="00DF5AC6">
            <w:pPr>
              <w:pStyle w:val="ESBodyText"/>
              <w:spacing w:after="0"/>
              <w:rPr>
                <w:sz w:val="20"/>
                <w:szCs w:val="24"/>
              </w:rPr>
            </w:pPr>
            <w:r>
              <w:rPr>
                <w:sz w:val="20"/>
              </w:rPr>
              <w:t>Employ an Intervention and Supported Learning Teacher for 3 days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15</w:t>
            </w:r>
          </w:p>
        </w:tc>
        <w:tc>
          <w:tcPr>
            <w:tcW w:w="4252" w:type="dxa"/>
            <w:gridSpan w:val="2"/>
          </w:tcPr>
          <w:p w:rsidR="008C7868" w:rsidRPr="006C7A56" w:rsidRDefault="000B4772" w:rsidP="00DF5AC6">
            <w:pPr>
              <w:pStyle w:val="ESBodyText"/>
              <w:spacing w:after="0"/>
              <w:rPr>
                <w:sz w:val="20"/>
                <w:szCs w:val="24"/>
              </w:rPr>
            </w:pPr>
            <w:r>
              <w:rPr>
                <w:sz w:val="20"/>
              </w:rPr>
              <w:t xml:space="preserve">Leadership team conduct learning walks across the school on a weekly </w:t>
            </w:r>
            <w:r>
              <w:rPr>
                <w:sz w:val="20"/>
              </w:rPr>
              <w:t>basis with a clear designated focus on teaching and learning and timely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16</w:t>
            </w:r>
          </w:p>
        </w:tc>
        <w:tc>
          <w:tcPr>
            <w:tcW w:w="4252" w:type="dxa"/>
            <w:gridSpan w:val="2"/>
          </w:tcPr>
          <w:p w:rsidR="008C7868" w:rsidRPr="006C7A56" w:rsidRDefault="000B4772" w:rsidP="00DF5AC6">
            <w:pPr>
              <w:pStyle w:val="ESBodyText"/>
              <w:spacing w:after="0"/>
              <w:rPr>
                <w:sz w:val="20"/>
                <w:szCs w:val="24"/>
              </w:rPr>
            </w:pPr>
            <w:r>
              <w:rPr>
                <w:sz w:val="20"/>
              </w:rPr>
              <w:t>Develop a cohort goal in Professional Development Plans for improvement of student outcomes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17</w:t>
            </w:r>
          </w:p>
        </w:tc>
        <w:tc>
          <w:tcPr>
            <w:tcW w:w="4252" w:type="dxa"/>
            <w:gridSpan w:val="2"/>
          </w:tcPr>
          <w:p w:rsidR="008C7868" w:rsidRPr="006C7A56" w:rsidRDefault="000B4772" w:rsidP="00DF5AC6">
            <w:pPr>
              <w:pStyle w:val="ESBodyText"/>
              <w:spacing w:after="0"/>
              <w:rPr>
                <w:sz w:val="20"/>
                <w:szCs w:val="24"/>
              </w:rPr>
            </w:pPr>
            <w:r>
              <w:rPr>
                <w:sz w:val="20"/>
              </w:rPr>
              <w:t>Develop a PL program for staff on HITS.</w:t>
            </w:r>
            <w:r>
              <w:rPr>
                <w:sz w:val="20"/>
              </w:rPr>
              <w:br/>
              <w:t>Target  HITS  within classroom Learning Walk observations and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18</w:t>
            </w:r>
          </w:p>
        </w:tc>
        <w:tc>
          <w:tcPr>
            <w:tcW w:w="4252" w:type="dxa"/>
            <w:gridSpan w:val="2"/>
          </w:tcPr>
          <w:p w:rsidR="008C7868" w:rsidRPr="006C7A56" w:rsidRDefault="000B4772" w:rsidP="00DF5AC6">
            <w:pPr>
              <w:pStyle w:val="ESBodyText"/>
              <w:spacing w:after="0"/>
              <w:rPr>
                <w:sz w:val="20"/>
                <w:szCs w:val="24"/>
              </w:rPr>
            </w:pPr>
            <w:r>
              <w:rPr>
                <w:sz w:val="20"/>
              </w:rPr>
              <w:t>Continue Professional Learning and collaboration in the re</w:t>
            </w:r>
            <w:r>
              <w:rPr>
                <w:sz w:val="20"/>
              </w:rPr>
              <w:t>finement of effective use of pre and post testing, moderation and monitoring of achievement.</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19</w:t>
            </w:r>
          </w:p>
        </w:tc>
        <w:tc>
          <w:tcPr>
            <w:tcW w:w="4252" w:type="dxa"/>
            <w:gridSpan w:val="2"/>
          </w:tcPr>
          <w:p w:rsidR="008C7868" w:rsidRPr="006C7A56" w:rsidRDefault="000B4772" w:rsidP="00DF5AC6">
            <w:pPr>
              <w:pStyle w:val="ESBodyText"/>
              <w:spacing w:after="0"/>
              <w:rPr>
                <w:sz w:val="20"/>
                <w:szCs w:val="24"/>
              </w:rPr>
            </w:pPr>
            <w:r>
              <w:rPr>
                <w:sz w:val="20"/>
              </w:rPr>
              <w:t>Use Essential Learnings to develop all units of work.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20</w:t>
            </w:r>
          </w:p>
        </w:tc>
        <w:tc>
          <w:tcPr>
            <w:tcW w:w="4252" w:type="dxa"/>
            <w:gridSpan w:val="2"/>
          </w:tcPr>
          <w:p w:rsidR="008C7868" w:rsidRPr="006C7A56" w:rsidRDefault="000B4772" w:rsidP="00DF5AC6">
            <w:pPr>
              <w:pStyle w:val="ESBodyText"/>
              <w:spacing w:after="0"/>
              <w:rPr>
                <w:sz w:val="20"/>
                <w:szCs w:val="24"/>
              </w:rPr>
            </w:pPr>
            <w:r>
              <w:rPr>
                <w:sz w:val="20"/>
              </w:rPr>
              <w:t>Establish a STEM</w:t>
            </w:r>
            <w:r>
              <w:rPr>
                <w:sz w:val="20"/>
              </w:rPr>
              <w:t xml:space="preserve"> program in conjunction with Inquiry and Science.</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21</w:t>
            </w:r>
          </w:p>
        </w:tc>
        <w:tc>
          <w:tcPr>
            <w:tcW w:w="4252" w:type="dxa"/>
            <w:gridSpan w:val="2"/>
          </w:tcPr>
          <w:p w:rsidR="008C7868" w:rsidRPr="006C7A56" w:rsidRDefault="000B4772" w:rsidP="00DF5AC6">
            <w:pPr>
              <w:pStyle w:val="ESBodyText"/>
              <w:spacing w:after="0"/>
              <w:rPr>
                <w:sz w:val="20"/>
                <w:szCs w:val="24"/>
              </w:rPr>
            </w:pPr>
            <w:r>
              <w:rPr>
                <w:sz w:val="20"/>
              </w:rPr>
              <w:t>Explicit instructional practices and documented non-negotiables are identified and implemented.</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22</w:t>
            </w:r>
          </w:p>
        </w:tc>
        <w:tc>
          <w:tcPr>
            <w:tcW w:w="4252" w:type="dxa"/>
            <w:gridSpan w:val="2"/>
          </w:tcPr>
          <w:p w:rsidR="008C7868" w:rsidRPr="006C7A56" w:rsidRDefault="000B4772" w:rsidP="00DF5AC6">
            <w:pPr>
              <w:pStyle w:val="ESBodyText"/>
              <w:spacing w:after="0"/>
              <w:rPr>
                <w:sz w:val="20"/>
                <w:szCs w:val="24"/>
              </w:rPr>
            </w:pPr>
            <w:r>
              <w:rPr>
                <w:sz w:val="20"/>
              </w:rPr>
              <w:t>Model</w:t>
            </w:r>
            <w:r>
              <w:rPr>
                <w:sz w:val="20"/>
              </w:rPr>
              <w:t xml:space="preserve"> differentiation in planning and instructional practice in Reading, Writing and Numeracy</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Leading Teacher(s)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23</w:t>
            </w:r>
          </w:p>
        </w:tc>
        <w:tc>
          <w:tcPr>
            <w:tcW w:w="4252" w:type="dxa"/>
            <w:gridSpan w:val="2"/>
          </w:tcPr>
          <w:p w:rsidR="008C7868" w:rsidRPr="006C7A56" w:rsidRDefault="000B4772" w:rsidP="00DF5AC6">
            <w:pPr>
              <w:pStyle w:val="ESBodyText"/>
              <w:spacing w:after="0"/>
              <w:rPr>
                <w:sz w:val="20"/>
                <w:szCs w:val="24"/>
              </w:rPr>
            </w:pPr>
            <w:r>
              <w:rPr>
                <w:sz w:val="20"/>
              </w:rPr>
              <w:t xml:space="preserve">Embed a consistent instructional model (GRR) through coaching and whole school planning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24</w:t>
            </w:r>
          </w:p>
        </w:tc>
        <w:tc>
          <w:tcPr>
            <w:tcW w:w="4252" w:type="dxa"/>
            <w:gridSpan w:val="2"/>
          </w:tcPr>
          <w:p w:rsidR="008C7868" w:rsidRPr="006C7A56" w:rsidRDefault="000B4772" w:rsidP="00DF5AC6">
            <w:pPr>
              <w:pStyle w:val="ESBodyText"/>
              <w:spacing w:after="0"/>
              <w:rPr>
                <w:sz w:val="20"/>
                <w:szCs w:val="24"/>
              </w:rPr>
            </w:pPr>
            <w:r>
              <w:rPr>
                <w:sz w:val="20"/>
              </w:rPr>
              <w:t>Establish an Investigations program in Foundation.</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25</w:t>
            </w:r>
          </w:p>
        </w:tc>
        <w:tc>
          <w:tcPr>
            <w:tcW w:w="4252" w:type="dxa"/>
            <w:gridSpan w:val="2"/>
          </w:tcPr>
          <w:p w:rsidR="008C7868" w:rsidRPr="006C7A56" w:rsidRDefault="000B4772" w:rsidP="00DF5AC6">
            <w:pPr>
              <w:pStyle w:val="ESBodyText"/>
              <w:spacing w:after="0"/>
              <w:rPr>
                <w:sz w:val="20"/>
                <w:szCs w:val="24"/>
              </w:rPr>
            </w:pPr>
            <w:r>
              <w:rPr>
                <w:sz w:val="20"/>
              </w:rPr>
              <w:t>Teacher conduct a minimum of 2 peer observations (per term) focusing on instructional practice and HITS.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110"/>
        </w:trPr>
        <w:tc>
          <w:tcPr>
            <w:tcW w:w="3119" w:type="dxa"/>
            <w:gridSpan w:val="2"/>
            <w:tcBorders>
              <w:top w:val="single" w:sz="4" w:space="0" w:color="auto"/>
              <w:bottom w:val="nil"/>
            </w:tcBorders>
            <w:shd w:val="clear" w:color="auto" w:fill="7F7F7F" w:themeFill="text1" w:themeFillTint="80"/>
          </w:tcPr>
          <w:p w:rsidR="008C7868" w:rsidRPr="004365C8" w:rsidRDefault="000B4772" w:rsidP="00DF5AC6">
            <w:pPr>
              <w:pStyle w:val="Heading3"/>
              <w:spacing w:before="0" w:after="0"/>
              <w:rPr>
                <w:color w:val="FFFFFF" w:themeColor="background1"/>
                <w:szCs w:val="24"/>
              </w:rPr>
            </w:pPr>
            <w:r w:rsidRPr="004A39FE">
              <w:rPr>
                <w:color w:val="FFFFFF" w:themeColor="background1"/>
                <w:sz w:val="24"/>
                <w:szCs w:val="24"/>
              </w:rPr>
              <w:lastRenderedPageBreak/>
              <w:t>Goal 2</w:t>
            </w:r>
          </w:p>
        </w:tc>
        <w:tc>
          <w:tcPr>
            <w:tcW w:w="11996" w:type="dxa"/>
            <w:gridSpan w:val="4"/>
            <w:tcBorders>
              <w:top w:val="single" w:sz="4" w:space="0" w:color="auto"/>
              <w:bottom w:val="nil"/>
            </w:tcBorders>
            <w:shd w:val="clear" w:color="auto" w:fill="7F7F7F" w:themeFill="text1" w:themeFillTint="80"/>
          </w:tcPr>
          <w:p w:rsidR="008C7868" w:rsidRPr="004365C8" w:rsidRDefault="000B4772" w:rsidP="00DF5AC6">
            <w:pPr>
              <w:pStyle w:val="ESBodyText"/>
              <w:spacing w:after="0"/>
              <w:rPr>
                <w:color w:val="FFFFFF" w:themeColor="background1"/>
                <w:sz w:val="20"/>
                <w:szCs w:val="24"/>
              </w:rPr>
            </w:pPr>
            <w:r>
              <w:rPr>
                <w:color w:val="FFFFFF"/>
                <w:sz w:val="20"/>
              </w:rPr>
              <w:t>To establish a safe, calm and orderly learning environment</w:t>
            </w:r>
          </w:p>
        </w:tc>
      </w:tr>
      <w:tr w:rsidR="000B0452" w:rsidTr="00A66187">
        <w:trPr>
          <w:trHeight w:val="15"/>
        </w:trPr>
        <w:tc>
          <w:tcPr>
            <w:tcW w:w="3119" w:type="dxa"/>
            <w:gridSpan w:val="2"/>
            <w:tcBorders>
              <w:top w:val="nil"/>
            </w:tcBorders>
            <w:shd w:val="clear" w:color="auto" w:fill="D9D9D9" w:themeFill="background1" w:themeFillShade="D9"/>
          </w:tcPr>
          <w:p w:rsidR="008C7868" w:rsidRPr="006C7A56" w:rsidRDefault="000B4772" w:rsidP="00DF5AC6">
            <w:pPr>
              <w:pStyle w:val="Heading3"/>
              <w:spacing w:before="0" w:after="0"/>
              <w:rPr>
                <w:szCs w:val="24"/>
              </w:rPr>
            </w:pPr>
            <w:r w:rsidRPr="006C7A56">
              <w:rPr>
                <w:szCs w:val="24"/>
              </w:rPr>
              <w:t>12 Month Target 2.1</w:t>
            </w:r>
          </w:p>
        </w:tc>
        <w:tc>
          <w:tcPr>
            <w:tcW w:w="11996" w:type="dxa"/>
            <w:gridSpan w:val="4"/>
            <w:tcBorders>
              <w:top w:val="nil"/>
            </w:tcBorders>
            <w:shd w:val="clear" w:color="auto" w:fill="D9D9D9" w:themeFill="background1" w:themeFillShade="D9"/>
          </w:tcPr>
          <w:p w:rsidR="008C7868" w:rsidRPr="00FE3D5C" w:rsidRDefault="000B4772" w:rsidP="00DF5AC6">
            <w:pPr>
              <w:pStyle w:val="ESBodyText"/>
              <w:spacing w:after="0"/>
              <w:rPr>
                <w:sz w:val="20"/>
                <w:szCs w:val="24"/>
              </w:rPr>
            </w:pPr>
            <w:r>
              <w:rPr>
                <w:sz w:val="20"/>
              </w:rPr>
              <w:t>STUDENT ATTITUDES TO SCHOOL</w:t>
            </w:r>
            <w:r>
              <w:rPr>
                <w:sz w:val="20"/>
              </w:rPr>
              <w:br/>
              <w:t>Stimulated Learning – Increase from 77% in 2018 to at/above 80% in 2019</w:t>
            </w:r>
            <w:r>
              <w:rPr>
                <w:sz w:val="20"/>
              </w:rPr>
              <w:br/>
              <w:t xml:space="preserve">Advocate at school-  Increase </w:t>
            </w:r>
            <w:r>
              <w:rPr>
                <w:sz w:val="20"/>
              </w:rPr>
              <w:t>from 86% in 2018 to at/above 90% in 2019</w:t>
            </w:r>
            <w:r>
              <w:rPr>
                <w:sz w:val="20"/>
              </w:rPr>
              <w:br/>
              <w:t>Learning Confidence- Increase from 75% in 2018 to at/above 78% in 2019</w:t>
            </w:r>
            <w:r>
              <w:rPr>
                <w:sz w:val="20"/>
              </w:rPr>
              <w:br/>
            </w:r>
            <w:r>
              <w:rPr>
                <w:sz w:val="20"/>
              </w:rPr>
              <w:br/>
              <w:t>PARENT OPINION</w:t>
            </w:r>
            <w:r>
              <w:rPr>
                <w:sz w:val="20"/>
              </w:rPr>
              <w:br/>
              <w:t>High Expectation for Success – Increase from 88%(2018) to at or above 96% in 2019</w:t>
            </w:r>
            <w:r>
              <w:rPr>
                <w:sz w:val="20"/>
              </w:rPr>
              <w:br/>
              <w:t>Managing Bullying – Increase from 72% (2018) t</w:t>
            </w:r>
            <w:r>
              <w:rPr>
                <w:sz w:val="20"/>
              </w:rPr>
              <w:t>o at or above 70% in 2019</w:t>
            </w:r>
            <w:r>
              <w:rPr>
                <w:sz w:val="20"/>
              </w:rPr>
              <w:br/>
            </w:r>
            <w:r>
              <w:rPr>
                <w:sz w:val="20"/>
              </w:rPr>
              <w:br/>
              <w:t>STAFF OPINION</w:t>
            </w:r>
            <w:r>
              <w:rPr>
                <w:sz w:val="20"/>
              </w:rPr>
              <w:br/>
              <w:t>Collective Efficacy- Increase percentage of positive responses from 48.6% in 2018 to more than 37% in 2019.</w:t>
            </w:r>
            <w:r>
              <w:rPr>
                <w:sz w:val="20"/>
              </w:rPr>
              <w:br/>
              <w:t>Academic Emphasis- Increase percentage of positive responses from 45.5% in 2018 to more than 40% in 2019.</w:t>
            </w:r>
            <w:r>
              <w:rPr>
                <w:sz w:val="20"/>
              </w:rPr>
              <w:br/>
              <w:t>I</w:t>
            </w:r>
            <w:r>
              <w:rPr>
                <w:sz w:val="20"/>
              </w:rPr>
              <w:t>nstructional Leadership- Increase percentage of positive responses from 75.1% in 2018 to more than 70% in 2019.</w:t>
            </w:r>
            <w:r>
              <w:rPr>
                <w:sz w:val="20"/>
              </w:rPr>
              <w:br/>
            </w:r>
            <w:r>
              <w:rPr>
                <w:sz w:val="20"/>
              </w:rPr>
              <w:br/>
              <w:t>ATTENDANCE:</w:t>
            </w:r>
            <w:r>
              <w:rPr>
                <w:sz w:val="20"/>
              </w:rPr>
              <w:br/>
              <w:t>Decrease student absences from an average of 19.7 days (2018) to 17 days or less (2019).</w:t>
            </w:r>
            <w:r>
              <w:rPr>
                <w:sz w:val="20"/>
              </w:rPr>
              <w:br/>
              <w:t>Decrease unexplained student absences from</w:t>
            </w:r>
            <w:r>
              <w:rPr>
                <w:sz w:val="20"/>
              </w:rPr>
              <w:t xml:space="preserve"> an average of 7.1 days (2018) to 5.1% (2019)</w:t>
            </w:r>
            <w:r>
              <w:rPr>
                <w:sz w:val="20"/>
              </w:rPr>
              <w:br/>
              <w:t>Decrease the % of students with chronic absence (20 or more days absent from 30% (2918) to  27% (2019)</w:t>
            </w:r>
          </w:p>
        </w:tc>
      </w:tr>
      <w:tr w:rsidR="000B0452" w:rsidTr="00A66187">
        <w:trPr>
          <w:trHeight w:val="15"/>
        </w:trPr>
        <w:tc>
          <w:tcPr>
            <w:tcW w:w="3119" w:type="dxa"/>
            <w:gridSpan w:val="2"/>
            <w:shd w:val="clear" w:color="auto" w:fill="auto"/>
          </w:tcPr>
          <w:p w:rsidR="008C7868" w:rsidRPr="006C7A56" w:rsidRDefault="000B4772" w:rsidP="005E270E">
            <w:pPr>
              <w:pStyle w:val="Heading3"/>
              <w:spacing w:before="0" w:after="0"/>
              <w:rPr>
                <w:szCs w:val="24"/>
              </w:rPr>
            </w:pPr>
            <w:r>
              <w:rPr>
                <w:szCs w:val="24"/>
              </w:rPr>
              <w:t>KIS 2.a</w:t>
            </w:r>
          </w:p>
          <w:p w:rsidR="000B0452" w:rsidRDefault="000B4772">
            <w:r>
              <w:rPr>
                <w:sz w:val="20"/>
              </w:rPr>
              <w:t>Setting expectations and promoting inclusion</w:t>
            </w:r>
          </w:p>
        </w:tc>
        <w:tc>
          <w:tcPr>
            <w:tcW w:w="11996" w:type="dxa"/>
            <w:gridSpan w:val="4"/>
            <w:shd w:val="clear" w:color="auto" w:fill="auto"/>
          </w:tcPr>
          <w:p w:rsidR="008C7868" w:rsidRPr="00FE3D5C" w:rsidRDefault="000B4772" w:rsidP="00DF5AC6">
            <w:pPr>
              <w:pStyle w:val="ESBodyText"/>
              <w:spacing w:after="0"/>
              <w:rPr>
                <w:sz w:val="20"/>
                <w:szCs w:val="24"/>
              </w:rPr>
            </w:pPr>
            <w:r>
              <w:rPr>
                <w:sz w:val="20"/>
              </w:rPr>
              <w:t xml:space="preserve">Further embed a consistent whole school approach and </w:t>
            </w:r>
            <w:r>
              <w:rPr>
                <w:sz w:val="20"/>
              </w:rPr>
              <w:t>practice in SWPBS</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Develop teacher knowledge and capacity to plan for and implement differentiated teaching practices. </w:t>
            </w:r>
            <w:r>
              <w:rPr>
                <w:sz w:val="20"/>
              </w:rPr>
              <w:br/>
            </w:r>
            <w:r>
              <w:rPr>
                <w:sz w:val="20"/>
              </w:rPr>
              <w:t xml:space="preserve">Develop teacher knowledge and capacity to work as effective teams utilising a whole school approach and practice in School Wide Positive Behaviours. </w:t>
            </w:r>
            <w:r>
              <w:rPr>
                <w:sz w:val="20"/>
              </w:rPr>
              <w:br/>
            </w:r>
            <w:r>
              <w:rPr>
                <w:sz w:val="20"/>
              </w:rPr>
              <w:br/>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will demonstrate the school values and strategies for self regulation.</w:t>
            </w:r>
            <w:r>
              <w:rPr>
                <w:sz w:val="20"/>
              </w:rPr>
              <w:br/>
              <w:t>Leaders will</w:t>
            </w:r>
            <w:r>
              <w:rPr>
                <w:sz w:val="20"/>
              </w:rPr>
              <w:t xml:space="preserve"> facilitate and scaffold professional learning of the school / DET values and behavioural expectations.</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lastRenderedPageBreak/>
              <w:t>Success Indicators</w:t>
            </w:r>
          </w:p>
        </w:tc>
        <w:tc>
          <w:tcPr>
            <w:tcW w:w="11996" w:type="dxa"/>
            <w:gridSpan w:val="4"/>
          </w:tcPr>
          <w:p w:rsidR="008C7868" w:rsidRPr="006C7A56" w:rsidRDefault="000B4772" w:rsidP="00DF5AC6">
            <w:pPr>
              <w:pStyle w:val="ESBodyText"/>
              <w:spacing w:after="0"/>
              <w:rPr>
                <w:sz w:val="20"/>
                <w:szCs w:val="24"/>
              </w:rPr>
            </w:pPr>
            <w:r>
              <w:rPr>
                <w:sz w:val="20"/>
              </w:rPr>
              <w:t xml:space="preserve">Student developed calm plans and  ILPs. </w:t>
            </w:r>
            <w:r>
              <w:rPr>
                <w:sz w:val="20"/>
              </w:rPr>
              <w:br/>
              <w:t>Teachers compass chronicle data</w:t>
            </w:r>
            <w:r>
              <w:rPr>
                <w:sz w:val="20"/>
              </w:rPr>
              <w:br/>
              <w:t>Restorative practice and PSP processes.</w:t>
            </w:r>
            <w:r>
              <w:rPr>
                <w:sz w:val="20"/>
              </w:rPr>
              <w:br/>
              <w:t xml:space="preserve">Leaders KPS </w:t>
            </w:r>
            <w:r>
              <w:rPr>
                <w:sz w:val="20"/>
              </w:rPr>
              <w:t>Positive Climate for Learning Practices</w:t>
            </w:r>
            <w:r>
              <w:rPr>
                <w:sz w:val="20"/>
              </w:rPr>
              <w:br/>
              <w:t>Staff Opinion, Attitudes To School and Parent Opinion surveys</w:t>
            </w:r>
            <w:r>
              <w:rPr>
                <w:sz w:val="20"/>
              </w:rPr>
              <w:br/>
              <w:t>Teaching and learning programs including;Respectful Relationships and Social Emotional Curriculum.</w:t>
            </w:r>
            <w:r>
              <w:rPr>
                <w:sz w:val="20"/>
              </w:rPr>
              <w:br/>
              <w:t>Classroom observations including peer observation notes</w:t>
            </w:r>
            <w:r>
              <w:rPr>
                <w:sz w:val="20"/>
              </w:rPr>
              <w:t xml:space="preserve"> focused on Positive Climate.</w:t>
            </w:r>
            <w:r>
              <w:rPr>
                <w:sz w:val="20"/>
              </w:rPr>
              <w:br/>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t>Delivery of the annual actions for this KIS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Commentary on progress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 xml:space="preserve">Allied </w:t>
            </w:r>
            <w:r>
              <w:rPr>
                <w:sz w:val="20"/>
              </w:rPr>
              <w:t>Health and other relevant professionals to be included in the PSP process to support student learning</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 xml:space="preserve">Embed understanding and consistent implementation of the Student Engagement and Inclusion policy </w:t>
            </w:r>
            <w:r>
              <w:rPr>
                <w:sz w:val="20"/>
              </w:rPr>
              <w:t>and Child Safe standards.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3</w:t>
            </w:r>
          </w:p>
        </w:tc>
        <w:tc>
          <w:tcPr>
            <w:tcW w:w="4252" w:type="dxa"/>
            <w:gridSpan w:val="2"/>
          </w:tcPr>
          <w:p w:rsidR="008C7868" w:rsidRPr="006C7A56" w:rsidRDefault="000B4772" w:rsidP="00DF5AC6">
            <w:pPr>
              <w:pStyle w:val="ESBodyText"/>
              <w:spacing w:after="0"/>
              <w:rPr>
                <w:sz w:val="20"/>
                <w:szCs w:val="24"/>
              </w:rPr>
            </w:pPr>
            <w:r>
              <w:rPr>
                <w:sz w:val="20"/>
              </w:rPr>
              <w:t xml:space="preserve">Establish a Sensory Room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Refine the SEL curriculum focussing on the Respectful Relationships programs, incorporating SWPBS, AVID and</w:t>
            </w:r>
            <w:r>
              <w:rPr>
                <w:sz w:val="20"/>
              </w:rPr>
              <w:t xml:space="preserve"> BSEM.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Leadership team conduct learning walks across the school on a weekly basis with a clear designated focus on positive climate and timely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w:t>
            </w:r>
            <w:r>
              <w:rPr>
                <w:sz w:val="20"/>
              </w:rPr>
              <w:t>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Lead School Improvement Teams in the researched and evidence based strategies of BSEM, AVID and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Embed Positive Support Program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Professional Learning to occur in Restorative Practice.</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Build the capacity of new staff and embed existing staff in the pedagogy and practice in AVID, BSEM and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r>
            <w:r>
              <w:rPr>
                <w:sz w:val="20"/>
              </w:rP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10</w:t>
            </w:r>
          </w:p>
        </w:tc>
        <w:tc>
          <w:tcPr>
            <w:tcW w:w="4252" w:type="dxa"/>
            <w:gridSpan w:val="2"/>
          </w:tcPr>
          <w:p w:rsidR="008C7868" w:rsidRPr="006C7A56" w:rsidRDefault="000B4772" w:rsidP="00DF5AC6">
            <w:pPr>
              <w:pStyle w:val="ESBodyText"/>
              <w:spacing w:after="0"/>
              <w:rPr>
                <w:sz w:val="20"/>
                <w:szCs w:val="24"/>
              </w:rPr>
            </w:pPr>
            <w:r>
              <w:rPr>
                <w:sz w:val="20"/>
              </w:rPr>
              <w:t>Further develop staff and team capacity to utilise aspects of COMPASS including chronicle entries for recording and analysing student data, Insights for ILPs, increased specific based collections including attendance and c</w:t>
            </w:r>
            <w:r>
              <w:rPr>
                <w:sz w:val="20"/>
              </w:rPr>
              <w:t>lass exits.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11</w:t>
            </w:r>
          </w:p>
        </w:tc>
        <w:tc>
          <w:tcPr>
            <w:tcW w:w="4252" w:type="dxa"/>
            <w:gridSpan w:val="2"/>
          </w:tcPr>
          <w:p w:rsidR="008C7868" w:rsidRPr="006C7A56" w:rsidRDefault="000B4772" w:rsidP="00DF5AC6">
            <w:pPr>
              <w:pStyle w:val="ESBodyText"/>
              <w:spacing w:after="0"/>
              <w:rPr>
                <w:sz w:val="20"/>
                <w:szCs w:val="24"/>
              </w:rPr>
            </w:pPr>
            <w:r>
              <w:rPr>
                <w:sz w:val="20"/>
              </w:rPr>
              <w:t>Resource classrooms to support the inclusion and engagement of students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15"/>
        </w:trPr>
        <w:tc>
          <w:tcPr>
            <w:tcW w:w="3119" w:type="dxa"/>
            <w:gridSpan w:val="2"/>
            <w:shd w:val="clear" w:color="auto" w:fill="auto"/>
          </w:tcPr>
          <w:p w:rsidR="008C7868" w:rsidRPr="006C7A56" w:rsidRDefault="000B4772" w:rsidP="005E270E">
            <w:pPr>
              <w:pStyle w:val="Heading3"/>
              <w:spacing w:before="0" w:after="0"/>
              <w:rPr>
                <w:szCs w:val="24"/>
              </w:rPr>
            </w:pPr>
            <w:r>
              <w:rPr>
                <w:szCs w:val="24"/>
              </w:rPr>
              <w:t>KIS 2.b</w:t>
            </w:r>
          </w:p>
          <w:p w:rsidR="000B0452" w:rsidRDefault="000B4772">
            <w:r>
              <w:rPr>
                <w:sz w:val="20"/>
              </w:rPr>
              <w:t>Setting expectations and promoting inclusion</w:t>
            </w:r>
          </w:p>
        </w:tc>
        <w:tc>
          <w:tcPr>
            <w:tcW w:w="11996" w:type="dxa"/>
            <w:gridSpan w:val="4"/>
            <w:shd w:val="clear" w:color="auto" w:fill="auto"/>
          </w:tcPr>
          <w:p w:rsidR="008C7868" w:rsidRPr="00FE3D5C" w:rsidRDefault="000B4772" w:rsidP="00DF5AC6">
            <w:pPr>
              <w:pStyle w:val="ESBodyText"/>
              <w:spacing w:after="0"/>
              <w:rPr>
                <w:sz w:val="20"/>
                <w:szCs w:val="24"/>
              </w:rPr>
            </w:pPr>
            <w:r>
              <w:rPr>
                <w:sz w:val="20"/>
              </w:rPr>
              <w:t xml:space="preserve">Build </w:t>
            </w:r>
            <w:r>
              <w:rPr>
                <w:sz w:val="20"/>
              </w:rPr>
              <w:t>student confidence and their capacity as learners</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Develop teacher knowledge and skills to build authentic student voice.</w:t>
            </w:r>
            <w:r>
              <w:rPr>
                <w:sz w:val="20"/>
              </w:rPr>
              <w:br/>
              <w:t>Develop processes for inclusion of student voice.</w:t>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 xml:space="preserve">Students have high expectations of themselves as learners and </w:t>
            </w:r>
            <w:r>
              <w:rPr>
                <w:sz w:val="20"/>
              </w:rPr>
              <w:t>can articulate the next steps for success.</w:t>
            </w:r>
            <w:r>
              <w:rPr>
                <w:sz w:val="20"/>
              </w:rPr>
              <w:br/>
              <w:t>Teachers differentiate learning within students zone of proximal development.</w:t>
            </w:r>
            <w:r>
              <w:rPr>
                <w:sz w:val="20"/>
              </w:rPr>
              <w:br/>
              <w:t>Leaders provide feedback to students and staff on success and areas for improvement.</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Student proficiency scales and</w:t>
            </w:r>
            <w:r>
              <w:rPr>
                <w:sz w:val="20"/>
              </w:rPr>
              <w:t xml:space="preserve"> rubrics</w:t>
            </w:r>
            <w:r>
              <w:rPr>
                <w:sz w:val="20"/>
              </w:rPr>
              <w:br/>
              <w:t>Teachers planning and assessment documents including; anecdotal notes, reading conference folders, moderation, Compass ongoing reporting, mid/year reports</w:t>
            </w:r>
            <w:r>
              <w:rPr>
                <w:sz w:val="20"/>
              </w:rPr>
              <w:br/>
              <w:t>Leaders' Learning Walks feedback, PnD</w:t>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t>Delivery of the annual actions for this KIS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w:t>
            </w:r>
            <w:r>
              <w:rPr>
                <w:sz w:val="20"/>
                <w:szCs w:val="24"/>
              </w:rPr>
              <w:t>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lastRenderedPageBreak/>
              <w:t>Commentary on progress</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tc>
        <w:tc>
          <w:tcPr>
            <w:tcW w:w="11996" w:type="dxa"/>
            <w:gridSpan w:val="4"/>
          </w:tcPr>
          <w:p w:rsidR="001427D6" w:rsidRPr="006C7A56" w:rsidRDefault="000B4772" w:rsidP="00DF5AC6">
            <w:pPr>
              <w:pStyle w:val="ESBodyText"/>
              <w:spacing w:after="0"/>
              <w:rPr>
                <w:sz w:val="20"/>
                <w:szCs w:val="24"/>
              </w:rPr>
            </w:pP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 xml:space="preserve">Embed and integrate school motto, mission, vision and value Superheroes across the whole </w:t>
            </w:r>
            <w:r>
              <w:rPr>
                <w:sz w:val="20"/>
              </w:rPr>
              <w:t>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Embed consistent processes with students for developing learning goals and calm plans with clear indicators of what they require to successfully achieve them.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Collect explicit feedback from students regarding school improvement through student leadership groups, focus groups, school survey data and student surveys.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w:t>
            </w:r>
            <w:r>
              <w:rPr>
                <w:sz w:val="20"/>
              </w:rPr>
              <w:t>ty 4</w:t>
            </w:r>
          </w:p>
        </w:tc>
        <w:tc>
          <w:tcPr>
            <w:tcW w:w="4252" w:type="dxa"/>
            <w:gridSpan w:val="2"/>
          </w:tcPr>
          <w:p w:rsidR="008C7868" w:rsidRPr="006C7A56" w:rsidRDefault="000B4772" w:rsidP="00DF5AC6">
            <w:pPr>
              <w:pStyle w:val="ESBodyText"/>
              <w:spacing w:after="0"/>
              <w:rPr>
                <w:sz w:val="20"/>
                <w:szCs w:val="24"/>
              </w:rPr>
            </w:pPr>
            <w:r>
              <w:rPr>
                <w:sz w:val="20"/>
              </w:rPr>
              <w:t>Embed student attendance policy and processes.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 xml:space="preserve">Students access a broad range of structured leadership roles in the school and training that provides them with opportunities to develop a range of </w:t>
            </w:r>
            <w:r>
              <w:rPr>
                <w:sz w:val="20"/>
              </w:rPr>
              <w:t>skills, including communication and decision making.</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6</w:t>
            </w:r>
          </w:p>
        </w:tc>
        <w:tc>
          <w:tcPr>
            <w:tcW w:w="4252" w:type="dxa"/>
            <w:gridSpan w:val="2"/>
          </w:tcPr>
          <w:p w:rsidR="008C7868" w:rsidRPr="006C7A56" w:rsidRDefault="000B4772" w:rsidP="00DF5AC6">
            <w:pPr>
              <w:pStyle w:val="ESBodyText"/>
              <w:spacing w:after="0"/>
              <w:rPr>
                <w:sz w:val="20"/>
                <w:szCs w:val="24"/>
              </w:rPr>
            </w:pPr>
            <w:r>
              <w:rPr>
                <w:sz w:val="20"/>
              </w:rPr>
              <w:t>Embed AVID WICOR strategies within the instructional program across the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bl>
    <w:p w:rsidR="00AE3AF1" w:rsidRDefault="000B4772" w:rsidP="00491A51">
      <w:pPr>
        <w:ind w:right="2759"/>
        <w:sectPr w:rsidR="00AE3AF1" w:rsidSect="006C7A56">
          <w:headerReference w:type="even" r:id="rId27"/>
          <w:headerReference w:type="default" r:id="rId28"/>
          <w:footerReference w:type="default" r:id="rId29"/>
          <w:headerReference w:type="first" r:id="rId30"/>
          <w:pgSz w:w="16838" w:h="11906" w:orient="landscape" w:code="9"/>
          <w:pgMar w:top="1304" w:right="2036" w:bottom="1240" w:left="810" w:header="624" w:footer="532" w:gutter="0"/>
          <w:pgNumType w:start="2"/>
          <w:cols w:space="397"/>
          <w:docGrid w:linePitch="360"/>
        </w:sectPr>
      </w:pPr>
    </w:p>
    <w:p w:rsidR="008C7868" w:rsidRPr="00AF3BC2" w:rsidRDefault="000B4772" w:rsidP="008C7868">
      <w:pPr>
        <w:ind w:right="-542"/>
        <w:rPr>
          <w:b/>
          <w:color w:val="AF272F"/>
          <w:sz w:val="36"/>
          <w:szCs w:val="44"/>
        </w:rPr>
      </w:pPr>
      <w:r>
        <w:rPr>
          <w:b/>
          <w:color w:val="AF272F"/>
          <w:sz w:val="36"/>
          <w:szCs w:val="44"/>
        </w:rPr>
        <w:lastRenderedPageBreak/>
        <w:t xml:space="preserve">Monitoring and </w:t>
      </w:r>
      <w:r>
        <w:rPr>
          <w:b/>
          <w:color w:val="AF272F"/>
          <w:sz w:val="36"/>
          <w:szCs w:val="44"/>
        </w:rPr>
        <w:t>A</w:t>
      </w:r>
      <w:r>
        <w:rPr>
          <w:b/>
          <w:color w:val="AF272F"/>
          <w:sz w:val="36"/>
          <w:szCs w:val="44"/>
        </w:rPr>
        <w:t>ssessment</w:t>
      </w:r>
      <w:r w:rsidRPr="009D30BB">
        <w:rPr>
          <w:b/>
          <w:color w:val="AF272F"/>
          <w:sz w:val="36"/>
          <w:szCs w:val="44"/>
        </w:rPr>
        <w:t xml:space="preserve"> - </w:t>
      </w:r>
      <w:r w:rsidRPr="009D30BB">
        <w:rPr>
          <w:b/>
          <w:noProof/>
          <w:color w:val="AF272F"/>
          <w:sz w:val="36"/>
          <w:szCs w:val="44"/>
        </w:rPr>
        <w:t>2019</w:t>
      </w:r>
    </w:p>
    <w:p w:rsidR="00F05F71" w:rsidRDefault="000B4772" w:rsidP="008C7868">
      <w:pPr>
        <w:pStyle w:val="ESIntroParagraph"/>
        <w:ind w:left="-567" w:right="4330" w:firstLine="567"/>
        <w:rPr>
          <w:color w:val="auto"/>
          <w:sz w:val="24"/>
          <w:szCs w:val="24"/>
        </w:rPr>
      </w:pPr>
    </w:p>
    <w:p w:rsidR="00D70AF1" w:rsidRPr="000C32A3" w:rsidRDefault="000B4772" w:rsidP="008C7868">
      <w:pPr>
        <w:pStyle w:val="ESIntroParagraph"/>
        <w:ind w:left="-567" w:right="4330" w:firstLine="567"/>
        <w:rPr>
          <w:color w:val="auto"/>
          <w:sz w:val="24"/>
          <w:szCs w:val="24"/>
        </w:rPr>
      </w:pPr>
      <w:r w:rsidRPr="000C32A3">
        <w:rPr>
          <w:b/>
          <w:color w:val="auto"/>
          <w:sz w:val="24"/>
          <w:szCs w:val="24"/>
        </w:rPr>
        <w:t>End-of-year monitoring</w:t>
      </w:r>
    </w:p>
    <w:p w:rsidR="00A66187" w:rsidRPr="003D6B75" w:rsidRDefault="000B4772" w:rsidP="008C7868">
      <w:pPr>
        <w:pStyle w:val="ESIntroParagraph"/>
        <w:ind w:left="-567" w:right="4330" w:firstLine="567"/>
        <w:rPr>
          <w:color w:val="auto"/>
        </w:rPr>
      </w:pPr>
    </w:p>
    <w:tbl>
      <w:tblPr>
        <w:tblStyle w:val="TableGrid"/>
        <w:tblW w:w="15115" w:type="dxa"/>
        <w:tblInd w:w="-5" w:type="dxa"/>
        <w:tblCellMar>
          <w:top w:w="115" w:type="dxa"/>
          <w:left w:w="115" w:type="dxa"/>
          <w:bottom w:w="115" w:type="dxa"/>
          <w:right w:w="115" w:type="dxa"/>
        </w:tblCellMar>
        <w:tblLook w:val="04A0" w:firstRow="1" w:lastRow="0" w:firstColumn="1" w:lastColumn="0" w:noHBand="0" w:noVBand="1"/>
      </w:tblPr>
      <w:tblGrid>
        <w:gridCol w:w="2689"/>
        <w:gridCol w:w="430"/>
        <w:gridCol w:w="3822"/>
        <w:gridCol w:w="3686"/>
        <w:gridCol w:w="2238"/>
        <w:gridCol w:w="2250"/>
      </w:tblGrid>
      <w:tr w:rsidR="000B0452" w:rsidTr="00A66187">
        <w:trPr>
          <w:trHeight w:val="110"/>
        </w:trPr>
        <w:tc>
          <w:tcPr>
            <w:tcW w:w="3119" w:type="dxa"/>
            <w:gridSpan w:val="2"/>
            <w:tcBorders>
              <w:top w:val="single" w:sz="4" w:space="0" w:color="auto"/>
              <w:bottom w:val="nil"/>
            </w:tcBorders>
            <w:shd w:val="clear" w:color="auto" w:fill="7F7F7F" w:themeFill="text1" w:themeFillTint="80"/>
          </w:tcPr>
          <w:p w:rsidR="008C7868" w:rsidRPr="004365C8" w:rsidRDefault="000B4772" w:rsidP="00DF5AC6">
            <w:pPr>
              <w:pStyle w:val="Heading3"/>
              <w:spacing w:before="0" w:after="0"/>
              <w:rPr>
                <w:color w:val="FFFFFF" w:themeColor="background1"/>
                <w:szCs w:val="24"/>
              </w:rPr>
            </w:pPr>
            <w:r w:rsidRPr="004A39FE">
              <w:rPr>
                <w:color w:val="FFFFFF" w:themeColor="background1"/>
                <w:sz w:val="24"/>
                <w:szCs w:val="24"/>
              </w:rPr>
              <w:t>Goal 1</w:t>
            </w:r>
          </w:p>
        </w:tc>
        <w:tc>
          <w:tcPr>
            <w:tcW w:w="11996" w:type="dxa"/>
            <w:gridSpan w:val="4"/>
            <w:tcBorders>
              <w:top w:val="single" w:sz="4" w:space="0" w:color="auto"/>
              <w:bottom w:val="nil"/>
            </w:tcBorders>
            <w:shd w:val="clear" w:color="auto" w:fill="7F7F7F" w:themeFill="text1" w:themeFillTint="80"/>
          </w:tcPr>
          <w:p w:rsidR="008C7868" w:rsidRPr="004365C8" w:rsidRDefault="000B4772" w:rsidP="00DF5AC6">
            <w:pPr>
              <w:pStyle w:val="ESBodyText"/>
              <w:spacing w:after="0"/>
              <w:rPr>
                <w:color w:val="FFFFFF" w:themeColor="background1"/>
                <w:sz w:val="20"/>
                <w:szCs w:val="24"/>
              </w:rPr>
            </w:pPr>
            <w:r>
              <w:rPr>
                <w:color w:val="FFFFFF"/>
                <w:sz w:val="20"/>
              </w:rPr>
              <w:t>Improve learning outcomes in Literacy and Numeracy Years Foundation to Year 6</w:t>
            </w:r>
          </w:p>
        </w:tc>
      </w:tr>
      <w:tr w:rsidR="000B0452" w:rsidTr="00A66187">
        <w:trPr>
          <w:trHeight w:val="15"/>
        </w:trPr>
        <w:tc>
          <w:tcPr>
            <w:tcW w:w="3119" w:type="dxa"/>
            <w:gridSpan w:val="2"/>
            <w:tcBorders>
              <w:top w:val="nil"/>
            </w:tcBorders>
            <w:shd w:val="clear" w:color="auto" w:fill="D9D9D9" w:themeFill="background1" w:themeFillShade="D9"/>
          </w:tcPr>
          <w:p w:rsidR="008C7868" w:rsidRPr="006C7A56" w:rsidRDefault="000B4772" w:rsidP="00DF5AC6">
            <w:pPr>
              <w:pStyle w:val="Heading3"/>
              <w:spacing w:before="0" w:after="0"/>
              <w:rPr>
                <w:szCs w:val="24"/>
              </w:rPr>
            </w:pPr>
            <w:r w:rsidRPr="006C7A56">
              <w:rPr>
                <w:szCs w:val="24"/>
              </w:rPr>
              <w:t xml:space="preserve">12 </w:t>
            </w:r>
            <w:r w:rsidRPr="006C7A56">
              <w:rPr>
                <w:szCs w:val="24"/>
              </w:rPr>
              <w:t>Month Target 1.1</w:t>
            </w:r>
          </w:p>
        </w:tc>
        <w:tc>
          <w:tcPr>
            <w:tcW w:w="11996" w:type="dxa"/>
            <w:gridSpan w:val="4"/>
            <w:tcBorders>
              <w:top w:val="nil"/>
            </w:tcBorders>
            <w:shd w:val="clear" w:color="auto" w:fill="D9D9D9" w:themeFill="background1" w:themeFillShade="D9"/>
          </w:tcPr>
          <w:p w:rsidR="008C7868" w:rsidRPr="00FE3D5C" w:rsidRDefault="000B4772" w:rsidP="00DF5AC6">
            <w:pPr>
              <w:pStyle w:val="ESBodyText"/>
              <w:spacing w:after="0"/>
              <w:rPr>
                <w:sz w:val="20"/>
                <w:szCs w:val="24"/>
              </w:rPr>
            </w:pPr>
            <w:r>
              <w:rPr>
                <w:sz w:val="20"/>
              </w:rPr>
              <w:t>NAPLAN</w:t>
            </w:r>
            <w:r>
              <w:rPr>
                <w:sz w:val="20"/>
              </w:rPr>
              <w:br/>
              <w:t>Increase the average percentage of students achieving high growth:</w:t>
            </w:r>
            <w:r>
              <w:rPr>
                <w:sz w:val="20"/>
              </w:rPr>
              <w:br/>
              <w:t>Reading from 26% (2018) to 30% (2019)</w:t>
            </w:r>
            <w:r>
              <w:rPr>
                <w:sz w:val="20"/>
              </w:rPr>
              <w:br/>
              <w:t>Writing from 11% (2018) to 18% (2019)</w:t>
            </w:r>
            <w:r>
              <w:rPr>
                <w:sz w:val="20"/>
              </w:rPr>
              <w:br/>
              <w:t>Numeracy from 20% (2018) to 21% (2019)</w:t>
            </w:r>
            <w:r>
              <w:rPr>
                <w:sz w:val="20"/>
              </w:rPr>
              <w:br/>
            </w:r>
            <w:r>
              <w:rPr>
                <w:sz w:val="20"/>
              </w:rPr>
              <w:br/>
              <w:t>Decrease the average percentage of students achie</w:t>
            </w:r>
            <w:r>
              <w:rPr>
                <w:sz w:val="20"/>
              </w:rPr>
              <w:t>ving low growth:</w:t>
            </w:r>
            <w:r>
              <w:rPr>
                <w:sz w:val="20"/>
              </w:rPr>
              <w:br/>
              <w:t>Reading from 19%(2018) to 20% (2019)</w:t>
            </w:r>
            <w:r>
              <w:rPr>
                <w:sz w:val="20"/>
              </w:rPr>
              <w:br/>
              <w:t>Writing from 49% (2018) to 34% (2019)</w:t>
            </w:r>
            <w:r>
              <w:rPr>
                <w:sz w:val="20"/>
              </w:rPr>
              <w:br/>
              <w:t>Numeracy from 35% (2018) to 25% (2019)</w:t>
            </w:r>
          </w:p>
        </w:tc>
      </w:tr>
      <w:tr w:rsidR="000B0452" w:rsidTr="00A66187">
        <w:trPr>
          <w:trHeight w:val="15"/>
        </w:trPr>
        <w:tc>
          <w:tcPr>
            <w:tcW w:w="3119"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Has this 12 month target met</w:t>
            </w:r>
          </w:p>
        </w:tc>
        <w:tc>
          <w:tcPr>
            <w:tcW w:w="11996" w:type="dxa"/>
            <w:gridSpan w:val="4"/>
            <w:shd w:val="clear" w:color="auto" w:fill="D9D9D9" w:themeFill="background1" w:themeFillShade="D9"/>
          </w:tcPr>
          <w:p w:rsidR="008C7868" w:rsidRPr="00FE3D5C" w:rsidRDefault="000B4772" w:rsidP="00DF5AC6">
            <w:pPr>
              <w:pStyle w:val="ESBodyText"/>
              <w:spacing w:after="0"/>
              <w:rPr>
                <w:sz w:val="20"/>
                <w:szCs w:val="24"/>
              </w:rPr>
            </w:pPr>
            <w:r>
              <w:rPr>
                <w:sz w:val="20"/>
              </w:rPr>
              <w:t>Not Met</w:t>
            </w:r>
          </w:p>
        </w:tc>
      </w:tr>
      <w:tr w:rsidR="000B0452" w:rsidTr="00A66187">
        <w:trPr>
          <w:trHeight w:val="15"/>
        </w:trPr>
        <w:tc>
          <w:tcPr>
            <w:tcW w:w="3119" w:type="dxa"/>
            <w:gridSpan w:val="2"/>
            <w:shd w:val="clear" w:color="auto" w:fill="62BFEB"/>
          </w:tcPr>
          <w:p w:rsidR="008C7868" w:rsidRPr="006C7A56" w:rsidRDefault="000B4772" w:rsidP="005E270E">
            <w:pPr>
              <w:pStyle w:val="Heading3"/>
              <w:spacing w:before="0" w:after="0"/>
              <w:rPr>
                <w:szCs w:val="24"/>
              </w:rPr>
            </w:pPr>
            <w:r>
              <w:rPr>
                <w:szCs w:val="24"/>
              </w:rPr>
              <w:t>KIS 1.a</w:t>
            </w:r>
          </w:p>
          <w:p w:rsidR="000B0452" w:rsidRDefault="000B4772">
            <w:r>
              <w:rPr>
                <w:sz w:val="20"/>
              </w:rPr>
              <w:t>Building practice excellence</w:t>
            </w:r>
          </w:p>
        </w:tc>
        <w:tc>
          <w:tcPr>
            <w:tcW w:w="11996" w:type="dxa"/>
            <w:gridSpan w:val="4"/>
            <w:shd w:val="clear" w:color="auto" w:fill="62BFEB"/>
          </w:tcPr>
          <w:p w:rsidR="008C7868" w:rsidRPr="00FE3D5C" w:rsidRDefault="000B4772" w:rsidP="00DF5AC6">
            <w:pPr>
              <w:pStyle w:val="ESBodyText"/>
              <w:spacing w:after="0"/>
              <w:rPr>
                <w:sz w:val="20"/>
                <w:szCs w:val="24"/>
              </w:rPr>
            </w:pPr>
            <w:r>
              <w:rPr>
                <w:sz w:val="20"/>
              </w:rPr>
              <w:t xml:space="preserve">Establish and embed effective PLCs for leading </w:t>
            </w:r>
            <w:r>
              <w:rPr>
                <w:sz w:val="20"/>
              </w:rPr>
              <w:t>school improvement.</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Buiding teacher capacity </w:t>
            </w:r>
            <w:r>
              <w:rPr>
                <w:sz w:val="20"/>
              </w:rPr>
              <w:br/>
              <w:t>Further develop high performing PLT's across the school</w:t>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articulate Learning Intention and Success Criteria for lessons and individual goals for success</w:t>
            </w:r>
            <w:r>
              <w:rPr>
                <w:sz w:val="20"/>
              </w:rPr>
              <w:br/>
              <w:t>Teachers implement consistent</w:t>
            </w:r>
            <w:r>
              <w:rPr>
                <w:sz w:val="20"/>
              </w:rPr>
              <w:t xml:space="preserve"> instructional practice in reading, numeracy and writing with a reduction in variance</w:t>
            </w:r>
            <w:r>
              <w:rPr>
                <w:sz w:val="20"/>
              </w:rPr>
              <w:br/>
              <w:t>Leaders deliver a consistent instructional and pedagogical model aligning the curriculum instructional practice and the FISO improvement cycle</w:t>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Stude</w:t>
            </w:r>
            <w:r>
              <w:rPr>
                <w:sz w:val="20"/>
              </w:rPr>
              <w:t>nt proficiency scales and rubrics including F &amp; P, 6+ traits of writing</w:t>
            </w:r>
            <w:r>
              <w:rPr>
                <w:sz w:val="20"/>
              </w:rPr>
              <w:br/>
              <w:t>Teachers planning and assessment documents including; anecdotal notes, reading conference folders, moderation</w:t>
            </w:r>
            <w:r>
              <w:rPr>
                <w:sz w:val="20"/>
              </w:rPr>
              <w:br/>
            </w:r>
            <w:r>
              <w:rPr>
                <w:sz w:val="20"/>
              </w:rPr>
              <w:lastRenderedPageBreak/>
              <w:t>Leaders' PLT agendas, policies and guidelines</w:t>
            </w:r>
            <w:r>
              <w:rPr>
                <w:sz w:val="20"/>
              </w:rPr>
              <w:br/>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lastRenderedPageBreak/>
              <w:t>Delivery of the annual a</w:t>
            </w:r>
            <w:r w:rsidRPr="003976A5">
              <w:rPr>
                <w:color w:val="000000"/>
                <w:sz w:val="20"/>
                <w:szCs w:val="20"/>
              </w:rPr>
              <w:t>ctions for this KIS</w:t>
            </w:r>
          </w:p>
        </w:tc>
        <w:tc>
          <w:tcPr>
            <w:tcW w:w="11996" w:type="dxa"/>
            <w:gridSpan w:val="4"/>
          </w:tcPr>
          <w:p w:rsidR="001427D6" w:rsidRPr="006C7A56" w:rsidRDefault="000B4772" w:rsidP="00DF5AC6">
            <w:pPr>
              <w:pStyle w:val="ESBodyText"/>
              <w:spacing w:after="0"/>
              <w:rPr>
                <w:sz w:val="20"/>
                <w:szCs w:val="24"/>
              </w:rPr>
            </w:pPr>
            <w:r>
              <w:rPr>
                <w:color w:val="F39600"/>
                <w:sz w:val="20"/>
              </w:rPr>
              <w:t>Slightly behind schedule but remediation strategies are in place to get back on schedule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p w:rsidR="000B0452" w:rsidRDefault="000B4772" w:rsidP="000B4772">
            <w:pPr>
              <w:numPr>
                <w:ilvl w:val="0"/>
                <w:numId w:val="27"/>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enablers are supporting/supported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Sufficient budget</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Access to resources/programs (i.e. HITS, PLC, Teaching partners, targeted funding)</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Sufficient time allocated</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Key Improvement Strategies are able to be implemented</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Improvement efforts are well focussed (the school was able to prioritise well)</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w:t>
            </w:r>
            <w:r>
              <w:rPr>
                <w:sz w:val="20"/>
                <w:szCs w:val="24"/>
              </w:rPr>
              <w:t>rs</w:t>
            </w:r>
          </w:p>
          <w:p w:rsidR="000B0452" w:rsidRDefault="000B4772" w:rsidP="000B4772">
            <w:pPr>
              <w:numPr>
                <w:ilvl w:val="0"/>
                <w:numId w:val="2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barriers are impeding/impeded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Workforce constraints i.e. change in leadership, understaffed, staff absence</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Workforce capability i.e. in use of data and evidence</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Staff readiness for change / limited change management</w:t>
            </w:r>
            <w:r>
              <w:rPr>
                <w:rFonts w:eastAsia="Arial"/>
                <w:color w:val="000000"/>
                <w:sz w:val="20"/>
              </w:rPr>
              <w:t xml:space="preserve"> and support in place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Commentary on progress</w:t>
            </w:r>
          </w:p>
          <w:p w:rsidR="000B0452" w:rsidRDefault="000B4772" w:rsidP="000B4772">
            <w:pPr>
              <w:numPr>
                <w:ilvl w:val="0"/>
                <w:numId w:val="2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changes in behaviour / practice / mindset have been observed?</w:t>
            </w:r>
          </w:p>
          <w:p w:rsidR="000B0452" w:rsidRDefault="000B4772" w:rsidP="000B4772">
            <w:pPr>
              <w:numPr>
                <w:ilvl w:val="0"/>
                <w:numId w:val="2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is the evidence?</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Learning Specialists are timetabled together and met weekly with literacy coach</w:t>
            </w:r>
            <w:r>
              <w:rPr>
                <w:sz w:val="20"/>
              </w:rPr>
              <w:br/>
              <w:t>Whole leadership team paticipated in PLC</w:t>
            </w:r>
            <w:r>
              <w:rPr>
                <w:sz w:val="20"/>
              </w:rPr>
              <w:t xml:space="preserve"> inquiry model  training</w:t>
            </w:r>
            <w:r>
              <w:rPr>
                <w:sz w:val="20"/>
              </w:rPr>
              <w:br/>
              <w:t>PC and Leading teacher roles were aligned</w:t>
            </w:r>
            <w:r>
              <w:rPr>
                <w:sz w:val="20"/>
              </w:rPr>
              <w:br/>
              <w:t>Rigorous PL of the 6+1 traits of writing and has seen an evidence in improved student writing and staff confidence.</w:t>
            </w:r>
            <w:r>
              <w:rPr>
                <w:sz w:val="20"/>
              </w:rPr>
              <w:br/>
              <w:t>Data walls used to track student growth in place value and Naplan</w:t>
            </w:r>
            <w:r>
              <w:rPr>
                <w:sz w:val="20"/>
              </w:rPr>
              <w:br/>
              <w:t>Monitor</w:t>
            </w:r>
            <w:r>
              <w:rPr>
                <w:sz w:val="20"/>
              </w:rPr>
              <w:t>ing and ongoing feedback to students with the creating and monitoring individual learning goals in the area of reading.</w:t>
            </w:r>
            <w:r>
              <w:rPr>
                <w:sz w:val="20"/>
              </w:rPr>
              <w:br/>
              <w:t>Speech pathologist working with F-2 cohort staff to build their capacity to implement phonological awareness into vocabulary lessons.</w:t>
            </w:r>
            <w:r>
              <w:rPr>
                <w:sz w:val="20"/>
              </w:rPr>
              <w:br/>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p w:rsidR="000B0452" w:rsidRDefault="000B4772" w:rsidP="000B4772">
            <w:pPr>
              <w:numPr>
                <w:ilvl w:val="0"/>
                <w:numId w:val="3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What action will be taken next?</w:t>
            </w:r>
          </w:p>
          <w:p w:rsidR="000B0452" w:rsidRDefault="000B4772" w:rsidP="000B4772">
            <w:pPr>
              <w:numPr>
                <w:ilvl w:val="0"/>
                <w:numId w:val="3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support is required?</w:t>
            </w:r>
          </w:p>
          <w:p w:rsidR="000B0452" w:rsidRDefault="000B4772" w:rsidP="000B4772">
            <w:pPr>
              <w:numPr>
                <w:ilvl w:val="0"/>
                <w:numId w:val="3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How will the outcome influence the next AIP?</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lastRenderedPageBreak/>
              <w:t>Increase the teachers collaboration with intervention staff regarding improvement strategies for individual students/ cohorts</w:t>
            </w:r>
            <w:r>
              <w:rPr>
                <w:sz w:val="20"/>
              </w:rPr>
              <w:br/>
              <w:t xml:space="preserve">Linking </w:t>
            </w:r>
            <w:r>
              <w:rPr>
                <w:sz w:val="20"/>
              </w:rPr>
              <w:t xml:space="preserve">teacher knowledge of phonological awareness program in to their teaching across all areas rather than a stand alone/ </w:t>
            </w:r>
            <w:r>
              <w:rPr>
                <w:sz w:val="20"/>
              </w:rPr>
              <w:lastRenderedPageBreak/>
              <w:t>isolated program.</w:t>
            </w:r>
            <w:r>
              <w:rPr>
                <w:sz w:val="20"/>
              </w:rPr>
              <w:br/>
              <w:t xml:space="preserve">Consistent monitoring and ongoing feedback to students with the creating and monitoring individual learning goals in the </w:t>
            </w:r>
            <w:r>
              <w:rPr>
                <w:sz w:val="20"/>
              </w:rPr>
              <w:t>areas of reading, writing and maths.</w:t>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lastRenderedPageBreak/>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 xml:space="preserve">Attend and /or schedule regional / BASTOW PL relevant in supporting the development of effective teaching </w:t>
            </w:r>
            <w:r>
              <w:rPr>
                <w:sz w:val="20"/>
              </w:rPr>
              <w:t>practices across the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3</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Define the Leadership structure to include the roles / responsibilities of learning specialist and PLT leaders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 xml:space="preserve">Employ a Numeracy </w:t>
            </w:r>
            <w:r>
              <w:rPr>
                <w:sz w:val="20"/>
              </w:rPr>
              <w:t>Consultant (Rob Vingerhoets) for one semester, one day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2</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Employ a Literacy Consultant (Brenda Leonard) for two semesters, two days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5</w:t>
            </w:r>
          </w:p>
        </w:tc>
        <w:tc>
          <w:tcPr>
            <w:tcW w:w="4252" w:type="dxa"/>
            <w:gridSpan w:val="2"/>
          </w:tcPr>
          <w:p w:rsidR="008C7868" w:rsidRPr="006C7A56" w:rsidRDefault="000B4772" w:rsidP="00DF5AC6">
            <w:pPr>
              <w:pStyle w:val="ESBodyText"/>
              <w:spacing w:after="0"/>
              <w:rPr>
                <w:sz w:val="20"/>
                <w:szCs w:val="24"/>
              </w:rPr>
            </w:pPr>
            <w:r>
              <w:rPr>
                <w:sz w:val="20"/>
              </w:rPr>
              <w:t>Refine and embed  scheduled regular meetings for the Teaching and Learning PLT to include Learning Specialists and consultants.</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Implement and evaluate the curriculum proficiency scales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Participate in Regional Intake 3 Professional Learning Communities Initiative with Maria Claridge.</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 xml:space="preserve">Conduct fortnightly School Improvement Teams in the </w:t>
            </w:r>
            <w:r>
              <w:rPr>
                <w:sz w:val="20"/>
              </w:rPr>
              <w:t>investigation of the instructional models of Teaching and Learning (literacy, numeracy, ICT), and Positive School Climate (AVID, BSEM,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Front load Learning Specialists (1/2 &amp; 3/4) in consistently s</w:t>
            </w:r>
            <w:r>
              <w:rPr>
                <w:sz w:val="20"/>
              </w:rPr>
              <w:t>upporting the capacity of staff in achieving student learning targets.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10</w:t>
            </w:r>
          </w:p>
        </w:tc>
        <w:tc>
          <w:tcPr>
            <w:tcW w:w="4252" w:type="dxa"/>
            <w:gridSpan w:val="2"/>
          </w:tcPr>
          <w:p w:rsidR="008C7868" w:rsidRPr="006C7A56" w:rsidRDefault="000B4772" w:rsidP="00DF5AC6">
            <w:pPr>
              <w:pStyle w:val="ESBodyText"/>
              <w:spacing w:after="0"/>
              <w:rPr>
                <w:sz w:val="20"/>
                <w:szCs w:val="24"/>
              </w:rPr>
            </w:pPr>
            <w:r>
              <w:rPr>
                <w:sz w:val="20"/>
              </w:rPr>
              <w:t xml:space="preserve">Support staff to incorporate a school wide goals and strategies (literacy, numeracy, attendance and student voice) in their </w:t>
            </w:r>
            <w:r>
              <w:rPr>
                <w:sz w:val="20"/>
              </w:rPr>
              <w:t>PDP documentation and facilitate regular meetings with teams and individuals to discuss progress against the AIP goals and targets.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11</w:t>
            </w:r>
          </w:p>
        </w:tc>
        <w:tc>
          <w:tcPr>
            <w:tcW w:w="4252" w:type="dxa"/>
            <w:gridSpan w:val="2"/>
          </w:tcPr>
          <w:p w:rsidR="008C7868" w:rsidRPr="006C7A56" w:rsidRDefault="000B4772" w:rsidP="00DF5AC6">
            <w:pPr>
              <w:pStyle w:val="ESBodyText"/>
              <w:spacing w:after="0"/>
              <w:rPr>
                <w:sz w:val="20"/>
                <w:szCs w:val="24"/>
              </w:rPr>
            </w:pPr>
            <w:r>
              <w:rPr>
                <w:sz w:val="20"/>
              </w:rPr>
              <w:t>Review and embed PLC Norms to include PLC Assessing our Next Steps.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2</w:t>
            </w:r>
          </w:p>
        </w:tc>
        <w:tc>
          <w:tcPr>
            <w:tcW w:w="2250" w:type="dxa"/>
          </w:tcPr>
          <w:p w:rsidR="008C7868" w:rsidRPr="006C7A56" w:rsidRDefault="000B4772" w:rsidP="00DF5AC6">
            <w:pPr>
              <w:pStyle w:val="ESBodyText"/>
              <w:spacing w:after="0"/>
              <w:rPr>
                <w:sz w:val="20"/>
                <w:szCs w:val="24"/>
              </w:rPr>
            </w:pPr>
            <w:r>
              <w:rPr>
                <w:color w:val="AF272F"/>
                <w:sz w:val="20"/>
              </w:rPr>
              <w:t>25%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12</w:t>
            </w:r>
          </w:p>
        </w:tc>
        <w:tc>
          <w:tcPr>
            <w:tcW w:w="4252" w:type="dxa"/>
            <w:gridSpan w:val="2"/>
          </w:tcPr>
          <w:p w:rsidR="008C7868" w:rsidRPr="006C7A56" w:rsidRDefault="000B4772" w:rsidP="00DF5AC6">
            <w:pPr>
              <w:pStyle w:val="ESBodyText"/>
              <w:spacing w:after="0"/>
              <w:rPr>
                <w:sz w:val="20"/>
                <w:szCs w:val="24"/>
              </w:rPr>
            </w:pPr>
            <w:r>
              <w:rPr>
                <w:sz w:val="20"/>
              </w:rPr>
              <w:t>Develop Teaching and Learning priorities action plan aligned with the strategic priorities and consultancy</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25%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13</w:t>
            </w:r>
          </w:p>
        </w:tc>
        <w:tc>
          <w:tcPr>
            <w:tcW w:w="4252" w:type="dxa"/>
            <w:gridSpan w:val="2"/>
          </w:tcPr>
          <w:p w:rsidR="008C7868" w:rsidRPr="006C7A56" w:rsidRDefault="000B4772" w:rsidP="00DF5AC6">
            <w:pPr>
              <w:pStyle w:val="ESBodyText"/>
              <w:spacing w:after="0"/>
              <w:rPr>
                <w:sz w:val="20"/>
                <w:szCs w:val="24"/>
              </w:rPr>
            </w:pPr>
            <w:r>
              <w:rPr>
                <w:sz w:val="20"/>
              </w:rPr>
              <w:t xml:space="preserve">Implement the competency rubric </w:t>
            </w:r>
            <w:r>
              <w:rPr>
                <w:sz w:val="20"/>
              </w:rPr>
              <w:t>(Assessing Our Next Steps) for PLT structure including PLT leaders, PLCs, Leadership team.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2</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15"/>
        </w:trPr>
        <w:tc>
          <w:tcPr>
            <w:tcW w:w="3119" w:type="dxa"/>
            <w:gridSpan w:val="2"/>
            <w:shd w:val="clear" w:color="auto" w:fill="62BFEB"/>
          </w:tcPr>
          <w:p w:rsidR="008C7868" w:rsidRPr="006C7A56" w:rsidRDefault="000B4772" w:rsidP="005E270E">
            <w:pPr>
              <w:pStyle w:val="Heading3"/>
              <w:spacing w:before="0" w:after="0"/>
              <w:rPr>
                <w:szCs w:val="24"/>
              </w:rPr>
            </w:pPr>
            <w:r>
              <w:rPr>
                <w:szCs w:val="24"/>
              </w:rPr>
              <w:t>KIS 1.b</w:t>
            </w:r>
          </w:p>
          <w:p w:rsidR="000B0452" w:rsidRDefault="000B4772">
            <w:r>
              <w:rPr>
                <w:sz w:val="20"/>
              </w:rPr>
              <w:t>Building practice excellence</w:t>
            </w:r>
          </w:p>
        </w:tc>
        <w:tc>
          <w:tcPr>
            <w:tcW w:w="11996" w:type="dxa"/>
            <w:gridSpan w:val="4"/>
            <w:shd w:val="clear" w:color="auto" w:fill="62BFEB"/>
          </w:tcPr>
          <w:p w:rsidR="008C7868" w:rsidRPr="00FE3D5C" w:rsidRDefault="000B4772" w:rsidP="00DF5AC6">
            <w:pPr>
              <w:pStyle w:val="ESBodyText"/>
              <w:spacing w:after="0"/>
              <w:rPr>
                <w:sz w:val="20"/>
                <w:szCs w:val="24"/>
              </w:rPr>
            </w:pPr>
            <w:r>
              <w:rPr>
                <w:sz w:val="20"/>
              </w:rPr>
              <w:t>Embed a whole school focus on purposeful teaching, high expectations of lea</w:t>
            </w:r>
            <w:r>
              <w:rPr>
                <w:sz w:val="20"/>
              </w:rPr>
              <w:t>rning and consistent instructional practice</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Continue building capacity of PLTs to analyse and use data to inform planning and instruction, and monitor student growth. </w:t>
            </w:r>
            <w:r>
              <w:rPr>
                <w:sz w:val="20"/>
              </w:rPr>
              <w:br/>
              <w:t xml:space="preserve">Embed the 3 tier intervention model for reading and numeracy. </w:t>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have improved learning outcomes in reading and an increased awareness of their learning growth.</w:t>
            </w:r>
            <w:r>
              <w:rPr>
                <w:sz w:val="20"/>
              </w:rPr>
              <w:br/>
              <w:t>Teachers implement consistent literacy and numeracy instructional practice with a reduction in variance.</w:t>
            </w:r>
            <w:r>
              <w:rPr>
                <w:sz w:val="20"/>
              </w:rPr>
              <w:br/>
              <w:t xml:space="preserve">Leaders provide regular feedback to teams and </w:t>
            </w:r>
            <w:r>
              <w:rPr>
                <w:sz w:val="20"/>
              </w:rPr>
              <w:t>individuals and support staff through professional learning walks, peer observation and coaching conversations.</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Student data including NAPLAN, PAT, F&amp;P, MAI</w:t>
            </w:r>
            <w:r>
              <w:rPr>
                <w:sz w:val="20"/>
              </w:rPr>
              <w:br/>
            </w:r>
            <w:r>
              <w:rPr>
                <w:sz w:val="20"/>
              </w:rPr>
              <w:t xml:space="preserve">Teachers planning and assessment documents including; conference folders, record of procedure and growth point data </w:t>
            </w:r>
            <w:r>
              <w:rPr>
                <w:sz w:val="20"/>
              </w:rPr>
              <w:br/>
              <w:t>Leaders learning walk documentation including; coaching conversations, google forms and instructional practice learning walk feedback</w:t>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t>Deli</w:t>
            </w:r>
            <w:r w:rsidRPr="003976A5">
              <w:rPr>
                <w:color w:val="000000"/>
                <w:sz w:val="20"/>
                <w:szCs w:val="20"/>
              </w:rPr>
              <w:t>very of the annual actions for this KIS</w:t>
            </w:r>
          </w:p>
        </w:tc>
        <w:tc>
          <w:tcPr>
            <w:tcW w:w="11996" w:type="dxa"/>
            <w:gridSpan w:val="4"/>
          </w:tcPr>
          <w:p w:rsidR="001427D6" w:rsidRPr="006C7A56" w:rsidRDefault="000B4772" w:rsidP="00DF5AC6">
            <w:pPr>
              <w:pStyle w:val="ESBodyText"/>
              <w:spacing w:after="0"/>
              <w:rPr>
                <w:sz w:val="20"/>
                <w:szCs w:val="24"/>
              </w:rPr>
            </w:pPr>
            <w:r>
              <w:rPr>
                <w:color w:val="F39600"/>
                <w:sz w:val="20"/>
              </w:rPr>
              <w:t>Slightly behind schedule but remediation strategies are in place to get back on schedule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p w:rsidR="000B0452" w:rsidRDefault="000B4772" w:rsidP="000B4772">
            <w:pPr>
              <w:numPr>
                <w:ilvl w:val="0"/>
                <w:numId w:val="3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What enablers are supporting/supported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lastRenderedPageBreak/>
              <w:sym w:font="Wingdings" w:char="F0FE"/>
            </w:r>
            <w:r>
              <w:rPr>
                <w:rFonts w:eastAsia="Arial"/>
                <w:color w:val="000000"/>
                <w:sz w:val="20"/>
              </w:rPr>
              <w:t xml:space="preserve"> Sufficient budget</w:t>
            </w:r>
          </w:p>
          <w:p w:rsidR="000B0452" w:rsidRDefault="000B4772">
            <w:r>
              <w:rPr>
                <w:rFonts w:ascii="Wingdings" w:eastAsia="Wingdings" w:hAnsi="Wingdings" w:cs="Wingdings"/>
                <w:color w:val="008000"/>
                <w:sz w:val="24"/>
              </w:rPr>
              <w:lastRenderedPageBreak/>
              <w:sym w:font="Wingdings" w:char="F0FE"/>
            </w:r>
            <w:r>
              <w:rPr>
                <w:rFonts w:eastAsia="Arial"/>
                <w:color w:val="000000"/>
                <w:sz w:val="20"/>
              </w:rPr>
              <w:t xml:space="preserve"> Access to resources/programs </w:t>
            </w:r>
            <w:r>
              <w:rPr>
                <w:rFonts w:eastAsia="Arial"/>
                <w:color w:val="000000"/>
                <w:sz w:val="20"/>
              </w:rPr>
              <w:t>(i.e. HITS, PLC, Teaching partners, targeted funding)</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School review has refocussed directions for the school</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Workforce stability and effective change management practices</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lastRenderedPageBreak/>
              <w:t>Barriers</w:t>
            </w:r>
          </w:p>
          <w:p w:rsidR="000B0452" w:rsidRDefault="000B4772" w:rsidP="000B4772">
            <w:pPr>
              <w:numPr>
                <w:ilvl w:val="0"/>
                <w:numId w:val="32"/>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barriers are impeding/impeded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Time constraints i.e. not enough time allocated</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Workforce capability i.e. in use of data and evidence</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Staff readiness for change / limited change management and support in place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Commentary on progress</w:t>
            </w:r>
          </w:p>
          <w:p w:rsidR="000B0452" w:rsidRDefault="000B4772" w:rsidP="000B4772">
            <w:pPr>
              <w:numPr>
                <w:ilvl w:val="0"/>
                <w:numId w:val="3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changes in behaviour / practice / mindset ha</w:t>
            </w:r>
            <w:r>
              <w:rPr>
                <w:rFonts w:ascii="Times New Roman" w:eastAsia="Times New Roman" w:hAnsi="Times New Roman" w:cs="Times New Roman"/>
                <w:i/>
                <w:iCs/>
                <w:sz w:val="24"/>
                <w:szCs w:val="24"/>
              </w:rPr>
              <w:t>ve been observed?</w:t>
            </w:r>
          </w:p>
          <w:p w:rsidR="000B0452" w:rsidRDefault="000B4772" w:rsidP="000B4772">
            <w:pPr>
              <w:numPr>
                <w:ilvl w:val="0"/>
                <w:numId w:val="3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is the evidence?</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Introduction of STEM in years 1-6 acheived a high community profile and high student engagement.</w:t>
            </w:r>
            <w:r>
              <w:rPr>
                <w:sz w:val="20"/>
              </w:rPr>
              <w:br/>
              <w:t xml:space="preserve">Second Semester increase in the use of proficiency scales at teacher level for informing planning. </w:t>
            </w:r>
            <w:r>
              <w:rPr>
                <w:sz w:val="20"/>
              </w:rPr>
              <w:br/>
              <w:t xml:space="preserve">Data analysis in </w:t>
            </w:r>
            <w:r>
              <w:rPr>
                <w:sz w:val="20"/>
              </w:rPr>
              <w:t>planning has increased in the area of maths and reading.</w:t>
            </w:r>
            <w:r>
              <w:rPr>
                <w:sz w:val="20"/>
              </w:rPr>
              <w:br/>
              <w:t xml:space="preserve">Increased understanding and consistent practice in writing moderation. </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p w:rsidR="000B0452" w:rsidRDefault="000B4772" w:rsidP="000B4772">
            <w:pPr>
              <w:numPr>
                <w:ilvl w:val="0"/>
                <w:numId w:val="34"/>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action will be taken next?</w:t>
            </w:r>
          </w:p>
          <w:p w:rsidR="000B0452" w:rsidRDefault="000B4772" w:rsidP="000B4772">
            <w:pPr>
              <w:numPr>
                <w:ilvl w:val="0"/>
                <w:numId w:val="34"/>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support is required?</w:t>
            </w:r>
          </w:p>
          <w:p w:rsidR="000B0452" w:rsidRDefault="000B4772" w:rsidP="000B4772">
            <w:pPr>
              <w:numPr>
                <w:ilvl w:val="0"/>
                <w:numId w:val="34"/>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How will the outcome influence the next AIP?</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lastRenderedPageBreak/>
              <w:t>School</w:t>
            </w:r>
            <w:r>
              <w:rPr>
                <w:sz w:val="20"/>
              </w:rPr>
              <w:t xml:space="preserve"> review identified that new staff were not familiar with proficiency scales and will be a focus in 2020.</w:t>
            </w:r>
            <w:r>
              <w:rPr>
                <w:sz w:val="20"/>
              </w:rPr>
              <w:br/>
              <w:t>Refinement of exisiting proficiency scales with all staff at the time of implementation.</w:t>
            </w:r>
            <w:r>
              <w:rPr>
                <w:sz w:val="20"/>
              </w:rPr>
              <w:br/>
              <w:t>The use of proficiency scales to develop student goals.</w:t>
            </w:r>
            <w:r>
              <w:rPr>
                <w:sz w:val="20"/>
              </w:rPr>
              <w:br/>
              <w:t>Learni</w:t>
            </w:r>
            <w:r>
              <w:rPr>
                <w:sz w:val="20"/>
              </w:rPr>
              <w:t>ng walks to be conducted using google docs.</w:t>
            </w:r>
            <w:r>
              <w:rPr>
                <w:sz w:val="20"/>
              </w:rPr>
              <w:br/>
              <w:t>Quarantine time for maximum learning walk opportunities.</w:t>
            </w:r>
            <w:r>
              <w:rPr>
                <w:sz w:val="20"/>
              </w:rPr>
              <w:br/>
              <w:t>Embedding instructional models for reading, writing, maths.</w:t>
            </w:r>
            <w:r>
              <w:rPr>
                <w:sz w:val="20"/>
              </w:rPr>
              <w:br/>
              <w:t>Increase in-school coaching in English, Maths, Engagement and Inclusion.</w:t>
            </w: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w:t>
            </w:r>
            <w:r>
              <w:rPr>
                <w:sz w:val="20"/>
                <w:szCs w:val="24"/>
              </w:rPr>
              <w:t>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Introduce Google Docs and Google Classroom.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50%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Speech Pathologist to identify and develop classroom programs for improvement</w:t>
            </w:r>
            <w:r>
              <w:rPr>
                <w:sz w:val="20"/>
              </w:rPr>
              <w:t xml:space="preserve"> in phonological awareness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Teaching and Learning Coordinator</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Implement and evaluate proficiency scales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 xml:space="preserve">Employ a STEM teacher in years 1 to </w:t>
            </w:r>
            <w:r>
              <w:rPr>
                <w:sz w:val="20"/>
              </w:rPr>
              <w:t>6.</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 xml:space="preserve">Embedding a Guaranteed and Viable Curriculum </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50%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Embed the F&amp;P reading continuum across the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lastRenderedPageBreak/>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lastRenderedPageBreak/>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Develop consistent and ongoing feedback to students around instruction and learning goals.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50%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 xml:space="preserve">Increase student outcomes through targeted intervention model for reading and numeracy.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 xml:space="preserve">Term </w:t>
            </w:r>
            <w:r>
              <w:rPr>
                <w:sz w:val="20"/>
              </w:rPr>
              <w:t>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Train a teacher in Enhancing Mathematical Understanding (EMU).</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10</w:t>
            </w:r>
          </w:p>
        </w:tc>
        <w:tc>
          <w:tcPr>
            <w:tcW w:w="4252" w:type="dxa"/>
            <w:gridSpan w:val="2"/>
          </w:tcPr>
          <w:p w:rsidR="008C7868" w:rsidRPr="006C7A56" w:rsidRDefault="000B4772" w:rsidP="00DF5AC6">
            <w:pPr>
              <w:pStyle w:val="ESBodyText"/>
              <w:spacing w:after="0"/>
              <w:rPr>
                <w:sz w:val="20"/>
                <w:szCs w:val="24"/>
              </w:rPr>
            </w:pPr>
            <w:r>
              <w:rPr>
                <w:sz w:val="20"/>
              </w:rPr>
              <w:t>Employ a Speech Pathologist.</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11</w:t>
            </w:r>
          </w:p>
        </w:tc>
        <w:tc>
          <w:tcPr>
            <w:tcW w:w="4252" w:type="dxa"/>
            <w:gridSpan w:val="2"/>
          </w:tcPr>
          <w:p w:rsidR="008C7868" w:rsidRPr="006C7A56" w:rsidRDefault="000B4772" w:rsidP="00DF5AC6">
            <w:pPr>
              <w:pStyle w:val="ESBodyText"/>
              <w:spacing w:after="0"/>
              <w:rPr>
                <w:sz w:val="20"/>
                <w:szCs w:val="24"/>
              </w:rPr>
            </w:pPr>
            <w:r>
              <w:rPr>
                <w:sz w:val="20"/>
              </w:rPr>
              <w:t>Establish a common culture</w:t>
            </w:r>
            <w:r>
              <w:rPr>
                <w:sz w:val="20"/>
              </w:rPr>
              <w:t xml:space="preserve"> of data analysis and planning including data walls for reading, writing and maths growth points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12</w:t>
            </w:r>
          </w:p>
        </w:tc>
        <w:tc>
          <w:tcPr>
            <w:tcW w:w="4252" w:type="dxa"/>
            <w:gridSpan w:val="2"/>
          </w:tcPr>
          <w:p w:rsidR="008C7868" w:rsidRPr="006C7A56" w:rsidRDefault="000B4772" w:rsidP="00DF5AC6">
            <w:pPr>
              <w:pStyle w:val="ESBodyText"/>
              <w:spacing w:after="0"/>
              <w:rPr>
                <w:sz w:val="20"/>
                <w:szCs w:val="24"/>
              </w:rPr>
            </w:pPr>
            <w:r>
              <w:rPr>
                <w:sz w:val="20"/>
              </w:rPr>
              <w:t>Use Proficiency Scales to develop student goals.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2</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50%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13</w:t>
            </w:r>
          </w:p>
        </w:tc>
        <w:tc>
          <w:tcPr>
            <w:tcW w:w="4252" w:type="dxa"/>
            <w:gridSpan w:val="2"/>
          </w:tcPr>
          <w:p w:rsidR="008C7868" w:rsidRPr="006C7A56" w:rsidRDefault="000B4772" w:rsidP="00DF5AC6">
            <w:pPr>
              <w:pStyle w:val="ESBodyText"/>
              <w:spacing w:after="0"/>
              <w:rPr>
                <w:sz w:val="20"/>
                <w:szCs w:val="24"/>
              </w:rPr>
            </w:pPr>
            <w:r>
              <w:rPr>
                <w:sz w:val="20"/>
              </w:rPr>
              <w:t>Develop a cohort goal in Professional Development Plans for improvement of student outcomes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14</w:t>
            </w:r>
          </w:p>
        </w:tc>
        <w:tc>
          <w:tcPr>
            <w:tcW w:w="4252" w:type="dxa"/>
            <w:gridSpan w:val="2"/>
          </w:tcPr>
          <w:p w:rsidR="008C7868" w:rsidRPr="006C7A56" w:rsidRDefault="000B4772" w:rsidP="00DF5AC6">
            <w:pPr>
              <w:pStyle w:val="ESBodyText"/>
              <w:spacing w:after="0"/>
              <w:rPr>
                <w:sz w:val="20"/>
                <w:szCs w:val="24"/>
              </w:rPr>
            </w:pPr>
            <w:r>
              <w:rPr>
                <w:sz w:val="20"/>
              </w:rPr>
              <w:t>Employ an Intervention and Supported Learning Teacher for 3 days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15</w:t>
            </w:r>
          </w:p>
        </w:tc>
        <w:tc>
          <w:tcPr>
            <w:tcW w:w="4252" w:type="dxa"/>
            <w:gridSpan w:val="2"/>
          </w:tcPr>
          <w:p w:rsidR="008C7868" w:rsidRPr="006C7A56" w:rsidRDefault="000B4772" w:rsidP="00DF5AC6">
            <w:pPr>
              <w:pStyle w:val="ESBodyText"/>
              <w:spacing w:after="0"/>
              <w:rPr>
                <w:sz w:val="20"/>
                <w:szCs w:val="24"/>
              </w:rPr>
            </w:pPr>
            <w:r>
              <w:rPr>
                <w:sz w:val="20"/>
              </w:rPr>
              <w:t>Leadership team conduct learning walks across the school on a weekly basis with a clear designated focus on teaching and learning and timely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16</w:t>
            </w:r>
          </w:p>
        </w:tc>
        <w:tc>
          <w:tcPr>
            <w:tcW w:w="4252" w:type="dxa"/>
            <w:gridSpan w:val="2"/>
          </w:tcPr>
          <w:p w:rsidR="008C7868" w:rsidRPr="006C7A56" w:rsidRDefault="000B4772" w:rsidP="00DF5AC6">
            <w:pPr>
              <w:pStyle w:val="ESBodyText"/>
              <w:spacing w:after="0"/>
              <w:rPr>
                <w:sz w:val="20"/>
                <w:szCs w:val="24"/>
              </w:rPr>
            </w:pPr>
            <w:r>
              <w:rPr>
                <w:sz w:val="20"/>
              </w:rPr>
              <w:t>Develop a PL program for st</w:t>
            </w:r>
            <w:r>
              <w:rPr>
                <w:sz w:val="20"/>
              </w:rPr>
              <w:t>aff on HITS.</w:t>
            </w:r>
            <w:r>
              <w:rPr>
                <w:sz w:val="20"/>
              </w:rPr>
              <w:br/>
              <w:t>Target  HITS  within classroom Learning Walk observations and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17</w:t>
            </w:r>
          </w:p>
        </w:tc>
        <w:tc>
          <w:tcPr>
            <w:tcW w:w="4252" w:type="dxa"/>
            <w:gridSpan w:val="2"/>
          </w:tcPr>
          <w:p w:rsidR="008C7868" w:rsidRPr="006C7A56" w:rsidRDefault="000B4772" w:rsidP="00DF5AC6">
            <w:pPr>
              <w:pStyle w:val="ESBodyText"/>
              <w:spacing w:after="0"/>
              <w:rPr>
                <w:sz w:val="20"/>
                <w:szCs w:val="24"/>
              </w:rPr>
            </w:pPr>
            <w:r>
              <w:rPr>
                <w:sz w:val="20"/>
              </w:rPr>
              <w:t xml:space="preserve">Continue Professional Learning and collaboration in the refinement of effective use of pre and post testing, </w:t>
            </w:r>
            <w:r>
              <w:rPr>
                <w:sz w:val="20"/>
              </w:rPr>
              <w:t>moderation and monitoring of achievement.</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F39600"/>
                <w:sz w:val="20"/>
              </w:rPr>
              <w:t>50%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18</w:t>
            </w:r>
          </w:p>
        </w:tc>
        <w:tc>
          <w:tcPr>
            <w:tcW w:w="4252" w:type="dxa"/>
            <w:gridSpan w:val="2"/>
          </w:tcPr>
          <w:p w:rsidR="008C7868" w:rsidRPr="006C7A56" w:rsidRDefault="000B4772" w:rsidP="00DF5AC6">
            <w:pPr>
              <w:pStyle w:val="ESBodyText"/>
              <w:spacing w:after="0"/>
              <w:rPr>
                <w:sz w:val="20"/>
                <w:szCs w:val="24"/>
              </w:rPr>
            </w:pPr>
            <w:r>
              <w:rPr>
                <w:sz w:val="20"/>
              </w:rPr>
              <w:t>Use Essential Learnings to develop all units of work.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19</w:t>
            </w:r>
          </w:p>
        </w:tc>
        <w:tc>
          <w:tcPr>
            <w:tcW w:w="4252" w:type="dxa"/>
            <w:gridSpan w:val="2"/>
          </w:tcPr>
          <w:p w:rsidR="008C7868" w:rsidRPr="006C7A56" w:rsidRDefault="000B4772" w:rsidP="00DF5AC6">
            <w:pPr>
              <w:pStyle w:val="ESBodyText"/>
              <w:spacing w:after="0"/>
              <w:rPr>
                <w:sz w:val="20"/>
                <w:szCs w:val="24"/>
              </w:rPr>
            </w:pPr>
            <w:r>
              <w:rPr>
                <w:sz w:val="20"/>
              </w:rPr>
              <w:t xml:space="preserve">Establish a STEM program in conjunction with Inquiry and </w:t>
            </w:r>
            <w:r>
              <w:rPr>
                <w:sz w:val="20"/>
              </w:rPr>
              <w:t>Science.</w:t>
            </w:r>
            <w:r>
              <w:rPr>
                <w:sz w:val="20"/>
              </w:rPr>
              <w:br/>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20</w:t>
            </w:r>
          </w:p>
        </w:tc>
        <w:tc>
          <w:tcPr>
            <w:tcW w:w="4252" w:type="dxa"/>
            <w:gridSpan w:val="2"/>
          </w:tcPr>
          <w:p w:rsidR="008C7868" w:rsidRPr="006C7A56" w:rsidRDefault="000B4772" w:rsidP="00DF5AC6">
            <w:pPr>
              <w:pStyle w:val="ESBodyText"/>
              <w:spacing w:after="0"/>
              <w:rPr>
                <w:sz w:val="20"/>
                <w:szCs w:val="24"/>
              </w:rPr>
            </w:pPr>
            <w:r>
              <w:rPr>
                <w:sz w:val="20"/>
              </w:rPr>
              <w:t>Model differentiation in planning and instructional practice in Reading, Writing and Numeracy</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Leading Teacher(s)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21</w:t>
            </w:r>
          </w:p>
        </w:tc>
        <w:tc>
          <w:tcPr>
            <w:tcW w:w="4252" w:type="dxa"/>
            <w:gridSpan w:val="2"/>
          </w:tcPr>
          <w:p w:rsidR="008C7868" w:rsidRPr="006C7A56" w:rsidRDefault="000B4772" w:rsidP="00DF5AC6">
            <w:pPr>
              <w:pStyle w:val="ESBodyText"/>
              <w:spacing w:after="0"/>
              <w:rPr>
                <w:sz w:val="20"/>
                <w:szCs w:val="24"/>
              </w:rPr>
            </w:pPr>
            <w:r>
              <w:rPr>
                <w:sz w:val="20"/>
              </w:rPr>
              <w:t xml:space="preserve">Teacher conduct a minimum of 2 peer </w:t>
            </w:r>
            <w:r>
              <w:rPr>
                <w:sz w:val="20"/>
              </w:rPr>
              <w:t>observations (per term) focusing on instructional practice and HITS.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22</w:t>
            </w:r>
          </w:p>
        </w:tc>
        <w:tc>
          <w:tcPr>
            <w:tcW w:w="4252" w:type="dxa"/>
            <w:gridSpan w:val="2"/>
          </w:tcPr>
          <w:p w:rsidR="008C7868" w:rsidRPr="006C7A56" w:rsidRDefault="000B4772" w:rsidP="00DF5AC6">
            <w:pPr>
              <w:pStyle w:val="ESBodyText"/>
              <w:spacing w:after="0"/>
              <w:rPr>
                <w:sz w:val="20"/>
                <w:szCs w:val="24"/>
              </w:rPr>
            </w:pPr>
            <w:r>
              <w:rPr>
                <w:sz w:val="20"/>
              </w:rPr>
              <w:t>Explicit instructional practices and documented non-negotiables are identified and implemented.</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23</w:t>
            </w:r>
          </w:p>
        </w:tc>
        <w:tc>
          <w:tcPr>
            <w:tcW w:w="4252" w:type="dxa"/>
            <w:gridSpan w:val="2"/>
          </w:tcPr>
          <w:p w:rsidR="008C7868" w:rsidRPr="006C7A56" w:rsidRDefault="000B4772" w:rsidP="00DF5AC6">
            <w:pPr>
              <w:pStyle w:val="ESBodyText"/>
              <w:spacing w:after="0"/>
              <w:rPr>
                <w:sz w:val="20"/>
                <w:szCs w:val="24"/>
              </w:rPr>
            </w:pPr>
            <w:r>
              <w:rPr>
                <w:sz w:val="20"/>
              </w:rPr>
              <w:t xml:space="preserve">Embed a consistent instructional model (GRR) through coaching and whole school planning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24</w:t>
            </w:r>
          </w:p>
        </w:tc>
        <w:tc>
          <w:tcPr>
            <w:tcW w:w="4252" w:type="dxa"/>
            <w:gridSpan w:val="2"/>
          </w:tcPr>
          <w:p w:rsidR="008C7868" w:rsidRPr="006C7A56" w:rsidRDefault="000B4772" w:rsidP="00DF5AC6">
            <w:pPr>
              <w:pStyle w:val="ESBodyText"/>
              <w:spacing w:after="0"/>
              <w:rPr>
                <w:sz w:val="20"/>
                <w:szCs w:val="24"/>
              </w:rPr>
            </w:pPr>
            <w:r>
              <w:rPr>
                <w:sz w:val="20"/>
              </w:rPr>
              <w:t>Employ a Digital, Design and Technology teacher one day per week.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3</w:t>
            </w:r>
          </w:p>
          <w:p w:rsidR="000B0452" w:rsidRDefault="000B4772">
            <w:r>
              <w:rPr>
                <w:sz w:val="20"/>
              </w:rPr>
              <w:t>to:</w:t>
            </w:r>
            <w:r>
              <w:rPr>
                <w:sz w:val="20"/>
              </w:rPr>
              <w:br/>
              <w:t>Term 3</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25</w:t>
            </w:r>
          </w:p>
        </w:tc>
        <w:tc>
          <w:tcPr>
            <w:tcW w:w="4252" w:type="dxa"/>
            <w:gridSpan w:val="2"/>
          </w:tcPr>
          <w:p w:rsidR="008C7868" w:rsidRPr="006C7A56" w:rsidRDefault="000B4772" w:rsidP="00DF5AC6">
            <w:pPr>
              <w:pStyle w:val="ESBodyText"/>
              <w:spacing w:after="0"/>
              <w:rPr>
                <w:sz w:val="20"/>
                <w:szCs w:val="24"/>
              </w:rPr>
            </w:pPr>
            <w:r>
              <w:rPr>
                <w:sz w:val="20"/>
              </w:rPr>
              <w:t>Establish an Investigations program in Foundation.</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0%</w:t>
            </w:r>
          </w:p>
        </w:tc>
      </w:tr>
      <w:tr w:rsidR="000B0452" w:rsidTr="00A66187">
        <w:trPr>
          <w:trHeight w:val="110"/>
        </w:trPr>
        <w:tc>
          <w:tcPr>
            <w:tcW w:w="3119" w:type="dxa"/>
            <w:gridSpan w:val="2"/>
            <w:tcBorders>
              <w:top w:val="single" w:sz="4" w:space="0" w:color="auto"/>
              <w:bottom w:val="nil"/>
            </w:tcBorders>
            <w:shd w:val="clear" w:color="auto" w:fill="7F7F7F" w:themeFill="text1" w:themeFillTint="80"/>
          </w:tcPr>
          <w:p w:rsidR="008C7868" w:rsidRPr="004365C8" w:rsidRDefault="000B4772" w:rsidP="00DF5AC6">
            <w:pPr>
              <w:pStyle w:val="Heading3"/>
              <w:spacing w:before="0" w:after="0"/>
              <w:rPr>
                <w:color w:val="FFFFFF" w:themeColor="background1"/>
                <w:szCs w:val="24"/>
              </w:rPr>
            </w:pPr>
            <w:r w:rsidRPr="004A39FE">
              <w:rPr>
                <w:color w:val="FFFFFF" w:themeColor="background1"/>
                <w:sz w:val="24"/>
                <w:szCs w:val="24"/>
              </w:rPr>
              <w:t>Goal 2</w:t>
            </w:r>
          </w:p>
        </w:tc>
        <w:tc>
          <w:tcPr>
            <w:tcW w:w="11996" w:type="dxa"/>
            <w:gridSpan w:val="4"/>
            <w:tcBorders>
              <w:top w:val="single" w:sz="4" w:space="0" w:color="auto"/>
              <w:bottom w:val="nil"/>
            </w:tcBorders>
            <w:shd w:val="clear" w:color="auto" w:fill="7F7F7F" w:themeFill="text1" w:themeFillTint="80"/>
          </w:tcPr>
          <w:p w:rsidR="008C7868" w:rsidRPr="004365C8" w:rsidRDefault="000B4772" w:rsidP="00DF5AC6">
            <w:pPr>
              <w:pStyle w:val="ESBodyText"/>
              <w:spacing w:after="0"/>
              <w:rPr>
                <w:color w:val="FFFFFF" w:themeColor="background1"/>
                <w:sz w:val="20"/>
                <w:szCs w:val="24"/>
              </w:rPr>
            </w:pPr>
            <w:r>
              <w:rPr>
                <w:color w:val="FFFFFF"/>
                <w:sz w:val="20"/>
              </w:rPr>
              <w:t>To establish a safe, calm and orderly learning environment</w:t>
            </w:r>
          </w:p>
        </w:tc>
      </w:tr>
      <w:tr w:rsidR="000B0452" w:rsidTr="00A66187">
        <w:trPr>
          <w:trHeight w:val="15"/>
        </w:trPr>
        <w:tc>
          <w:tcPr>
            <w:tcW w:w="3119" w:type="dxa"/>
            <w:gridSpan w:val="2"/>
            <w:tcBorders>
              <w:top w:val="nil"/>
            </w:tcBorders>
            <w:shd w:val="clear" w:color="auto" w:fill="D9D9D9" w:themeFill="background1" w:themeFillShade="D9"/>
          </w:tcPr>
          <w:p w:rsidR="008C7868" w:rsidRPr="006C7A56" w:rsidRDefault="000B4772" w:rsidP="00DF5AC6">
            <w:pPr>
              <w:pStyle w:val="Heading3"/>
              <w:spacing w:before="0" w:after="0"/>
              <w:rPr>
                <w:szCs w:val="24"/>
              </w:rPr>
            </w:pPr>
            <w:r w:rsidRPr="006C7A56">
              <w:rPr>
                <w:szCs w:val="24"/>
              </w:rPr>
              <w:t>12 Month Target 2.1</w:t>
            </w:r>
          </w:p>
        </w:tc>
        <w:tc>
          <w:tcPr>
            <w:tcW w:w="11996" w:type="dxa"/>
            <w:gridSpan w:val="4"/>
            <w:tcBorders>
              <w:top w:val="nil"/>
            </w:tcBorders>
            <w:shd w:val="clear" w:color="auto" w:fill="D9D9D9" w:themeFill="background1" w:themeFillShade="D9"/>
          </w:tcPr>
          <w:p w:rsidR="008C7868" w:rsidRPr="00FE3D5C" w:rsidRDefault="000B4772" w:rsidP="00DF5AC6">
            <w:pPr>
              <w:pStyle w:val="ESBodyText"/>
              <w:spacing w:after="0"/>
              <w:rPr>
                <w:sz w:val="20"/>
                <w:szCs w:val="24"/>
              </w:rPr>
            </w:pPr>
            <w:r>
              <w:rPr>
                <w:sz w:val="20"/>
              </w:rPr>
              <w:t>STUDENT ATTITUDES TO SCHOOL</w:t>
            </w:r>
            <w:r>
              <w:rPr>
                <w:sz w:val="20"/>
              </w:rPr>
              <w:br/>
              <w:t xml:space="preserve">Stimulated Learning – </w:t>
            </w:r>
            <w:r>
              <w:rPr>
                <w:sz w:val="20"/>
              </w:rPr>
              <w:t>Increase from 77% in 2018 to at/above 80% in 2019</w:t>
            </w:r>
            <w:r>
              <w:rPr>
                <w:sz w:val="20"/>
              </w:rPr>
              <w:br/>
            </w:r>
            <w:r>
              <w:rPr>
                <w:sz w:val="20"/>
              </w:rPr>
              <w:lastRenderedPageBreak/>
              <w:t>Advocate at school-  Increase from 86% in 2018 to at/above 90% in 2019</w:t>
            </w:r>
            <w:r>
              <w:rPr>
                <w:sz w:val="20"/>
              </w:rPr>
              <w:br/>
              <w:t>Learning Confidence- Increase from 75% in 2018 to at/above 78% in 2019</w:t>
            </w:r>
            <w:r>
              <w:rPr>
                <w:sz w:val="20"/>
              </w:rPr>
              <w:br/>
            </w:r>
            <w:r>
              <w:rPr>
                <w:sz w:val="20"/>
              </w:rPr>
              <w:br/>
              <w:t>PARENT OPINION</w:t>
            </w:r>
            <w:r>
              <w:rPr>
                <w:sz w:val="20"/>
              </w:rPr>
              <w:br/>
              <w:t>High Expectation for Success – Increase from 88%</w:t>
            </w:r>
            <w:r>
              <w:rPr>
                <w:sz w:val="20"/>
              </w:rPr>
              <w:t>(2018) to at or above 96% in 2019</w:t>
            </w:r>
            <w:r>
              <w:rPr>
                <w:sz w:val="20"/>
              </w:rPr>
              <w:br/>
              <w:t>Managing Bullying – Increase from 72% (2018) to at or above 70% in 2019</w:t>
            </w:r>
            <w:r>
              <w:rPr>
                <w:sz w:val="20"/>
              </w:rPr>
              <w:br/>
            </w:r>
            <w:r>
              <w:rPr>
                <w:sz w:val="20"/>
              </w:rPr>
              <w:br/>
              <w:t>STAFF OPINION</w:t>
            </w:r>
            <w:r>
              <w:rPr>
                <w:sz w:val="20"/>
              </w:rPr>
              <w:br/>
              <w:t>Collective Efficacy- Increase percentage of positive responses from 48.6% in 2018 to more than 37% in 2019.</w:t>
            </w:r>
            <w:r>
              <w:rPr>
                <w:sz w:val="20"/>
              </w:rPr>
              <w:br/>
              <w:t>Academic Emphasis- Increase</w:t>
            </w:r>
            <w:r>
              <w:rPr>
                <w:sz w:val="20"/>
              </w:rPr>
              <w:t xml:space="preserve"> percentage of positive responses from 45.5% in 2018 to more than 40% in 2019.</w:t>
            </w:r>
            <w:r>
              <w:rPr>
                <w:sz w:val="20"/>
              </w:rPr>
              <w:br/>
              <w:t>Instructional Leadership- Increase percentage of positive responses from 75.1% in 2018 to more than 70% in 2019.</w:t>
            </w:r>
            <w:r>
              <w:rPr>
                <w:sz w:val="20"/>
              </w:rPr>
              <w:br/>
            </w:r>
            <w:r>
              <w:rPr>
                <w:sz w:val="20"/>
              </w:rPr>
              <w:br/>
              <w:t>ATTENDANCE:</w:t>
            </w:r>
            <w:r>
              <w:rPr>
                <w:sz w:val="20"/>
              </w:rPr>
              <w:br/>
              <w:t>Decrease student absences from an average of 19.7 d</w:t>
            </w:r>
            <w:r>
              <w:rPr>
                <w:sz w:val="20"/>
              </w:rPr>
              <w:t>ays (2018) to 17 days or less (2019).</w:t>
            </w:r>
            <w:r>
              <w:rPr>
                <w:sz w:val="20"/>
              </w:rPr>
              <w:br/>
              <w:t>Decrease unexplained student absences from an average of 7.1 days (2018) to 5.1% (2019)</w:t>
            </w:r>
            <w:r>
              <w:rPr>
                <w:sz w:val="20"/>
              </w:rPr>
              <w:br/>
              <w:t>Decrease the % of students with chronic absence (20 or more days absent from 30% (2918) to  27% (2019)</w:t>
            </w:r>
          </w:p>
        </w:tc>
      </w:tr>
      <w:tr w:rsidR="000B0452" w:rsidTr="00A66187">
        <w:trPr>
          <w:trHeight w:val="15"/>
        </w:trPr>
        <w:tc>
          <w:tcPr>
            <w:tcW w:w="3119"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lastRenderedPageBreak/>
              <w:t>Has this 12 month target m</w:t>
            </w:r>
            <w:r>
              <w:rPr>
                <w:szCs w:val="24"/>
              </w:rPr>
              <w:t>et</w:t>
            </w:r>
          </w:p>
        </w:tc>
        <w:tc>
          <w:tcPr>
            <w:tcW w:w="11996" w:type="dxa"/>
            <w:gridSpan w:val="4"/>
            <w:shd w:val="clear" w:color="auto" w:fill="D9D9D9" w:themeFill="background1" w:themeFillShade="D9"/>
          </w:tcPr>
          <w:p w:rsidR="008C7868" w:rsidRPr="00FE3D5C" w:rsidRDefault="000B4772" w:rsidP="00DF5AC6">
            <w:pPr>
              <w:pStyle w:val="ESBodyText"/>
              <w:spacing w:after="0"/>
              <w:rPr>
                <w:sz w:val="20"/>
                <w:szCs w:val="24"/>
              </w:rPr>
            </w:pPr>
            <w:r>
              <w:rPr>
                <w:sz w:val="20"/>
              </w:rPr>
              <w:t>Partially Met</w:t>
            </w:r>
          </w:p>
        </w:tc>
      </w:tr>
      <w:tr w:rsidR="000B0452" w:rsidTr="00A66187">
        <w:trPr>
          <w:trHeight w:val="15"/>
        </w:trPr>
        <w:tc>
          <w:tcPr>
            <w:tcW w:w="3119" w:type="dxa"/>
            <w:gridSpan w:val="2"/>
            <w:shd w:val="clear" w:color="auto" w:fill="auto"/>
          </w:tcPr>
          <w:p w:rsidR="008C7868" w:rsidRPr="006C7A56" w:rsidRDefault="000B4772" w:rsidP="005E270E">
            <w:pPr>
              <w:pStyle w:val="Heading3"/>
              <w:spacing w:before="0" w:after="0"/>
              <w:rPr>
                <w:szCs w:val="24"/>
              </w:rPr>
            </w:pPr>
            <w:r>
              <w:rPr>
                <w:szCs w:val="24"/>
              </w:rPr>
              <w:t>KIS 2.a</w:t>
            </w:r>
          </w:p>
          <w:p w:rsidR="000B0452" w:rsidRDefault="000B4772">
            <w:r>
              <w:rPr>
                <w:sz w:val="20"/>
              </w:rPr>
              <w:t>Setting expectations and promoting inclusion</w:t>
            </w:r>
          </w:p>
        </w:tc>
        <w:tc>
          <w:tcPr>
            <w:tcW w:w="11996" w:type="dxa"/>
            <w:gridSpan w:val="4"/>
            <w:shd w:val="clear" w:color="auto" w:fill="auto"/>
          </w:tcPr>
          <w:p w:rsidR="008C7868" w:rsidRPr="00FE3D5C" w:rsidRDefault="000B4772" w:rsidP="00DF5AC6">
            <w:pPr>
              <w:pStyle w:val="ESBodyText"/>
              <w:spacing w:after="0"/>
              <w:rPr>
                <w:sz w:val="20"/>
                <w:szCs w:val="24"/>
              </w:rPr>
            </w:pPr>
            <w:r>
              <w:rPr>
                <w:sz w:val="20"/>
              </w:rPr>
              <w:t>Further embed a consistent whole school approach and practice in SWPBS</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 xml:space="preserve">Develop teacher knowledge and capacity to plan for and implement differentiated teaching practices. </w:t>
            </w:r>
            <w:r>
              <w:rPr>
                <w:sz w:val="20"/>
              </w:rPr>
              <w:br/>
            </w:r>
            <w:r>
              <w:rPr>
                <w:sz w:val="20"/>
              </w:rPr>
              <w:t xml:space="preserve">Develop teacher knowledge and capacity to work as effective teams utilising a whole school approach and practice in School Wide Positive Behaviours. </w:t>
            </w:r>
            <w:r>
              <w:rPr>
                <w:sz w:val="20"/>
              </w:rPr>
              <w:br/>
            </w:r>
            <w:r>
              <w:rPr>
                <w:sz w:val="20"/>
              </w:rPr>
              <w:br/>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will demonstrate the school values and strategies for self regulation.</w:t>
            </w:r>
            <w:r>
              <w:rPr>
                <w:sz w:val="20"/>
              </w:rPr>
              <w:br/>
              <w:t>Leaders will</w:t>
            </w:r>
            <w:r>
              <w:rPr>
                <w:sz w:val="20"/>
              </w:rPr>
              <w:t xml:space="preserve"> facilitate and scaffold professional learning of the school / DET values and behavioural expectations.</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 xml:space="preserve">Student developed calm plans and  ILPs. </w:t>
            </w:r>
            <w:r>
              <w:rPr>
                <w:sz w:val="20"/>
              </w:rPr>
              <w:br/>
              <w:t>Teachers compass chronicle data</w:t>
            </w:r>
            <w:r>
              <w:rPr>
                <w:sz w:val="20"/>
              </w:rPr>
              <w:br/>
              <w:t>Restorative practice and PSP processes.</w:t>
            </w:r>
            <w:r>
              <w:rPr>
                <w:sz w:val="20"/>
              </w:rPr>
              <w:br/>
            </w:r>
            <w:r>
              <w:rPr>
                <w:sz w:val="20"/>
              </w:rPr>
              <w:lastRenderedPageBreak/>
              <w:t>Leaders KPS Positiv</w:t>
            </w:r>
            <w:r>
              <w:rPr>
                <w:sz w:val="20"/>
              </w:rPr>
              <w:t>e Climate for Learning Practices</w:t>
            </w:r>
            <w:r>
              <w:rPr>
                <w:sz w:val="20"/>
              </w:rPr>
              <w:br/>
              <w:t>Staff Opinion, Attitudes To School and Parent Opinion surveys</w:t>
            </w:r>
            <w:r>
              <w:rPr>
                <w:sz w:val="20"/>
              </w:rPr>
              <w:br/>
              <w:t>Teaching and learning programs including;Respectful Relationships and Social Emotional Curriculum.</w:t>
            </w:r>
            <w:r>
              <w:rPr>
                <w:sz w:val="20"/>
              </w:rPr>
              <w:br/>
              <w:t>Classroom observations including peer observation notes focuse</w:t>
            </w:r>
            <w:r>
              <w:rPr>
                <w:sz w:val="20"/>
              </w:rPr>
              <w:t>d on Positive Climate.</w:t>
            </w:r>
            <w:r>
              <w:rPr>
                <w:sz w:val="20"/>
              </w:rPr>
              <w:br/>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lastRenderedPageBreak/>
              <w:t>Delivery of the annual actions for this KIS</w:t>
            </w:r>
          </w:p>
        </w:tc>
        <w:tc>
          <w:tcPr>
            <w:tcW w:w="11996" w:type="dxa"/>
            <w:gridSpan w:val="4"/>
          </w:tcPr>
          <w:p w:rsidR="001427D6" w:rsidRPr="006C7A56" w:rsidRDefault="000B4772" w:rsidP="00DF5AC6">
            <w:pPr>
              <w:pStyle w:val="ESBodyText"/>
              <w:spacing w:after="0"/>
              <w:rPr>
                <w:sz w:val="20"/>
                <w:szCs w:val="24"/>
              </w:rPr>
            </w:pPr>
            <w:r>
              <w:rPr>
                <w:color w:val="F39600"/>
                <w:sz w:val="20"/>
              </w:rPr>
              <w:t>Slightly behind schedule but remediation strategies are in place to get back on schedule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p w:rsidR="000B0452" w:rsidRDefault="000B4772" w:rsidP="000B4772">
            <w:pPr>
              <w:numPr>
                <w:ilvl w:val="0"/>
                <w:numId w:val="35"/>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enablers are supporting/supported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Sufficient budget</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Access to resources/programs (i.e. HITS, PLC, Teaching partners, targeted funding)</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School review has refocussed directions for the school</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p w:rsidR="000B0452" w:rsidRDefault="000B4772" w:rsidP="000B4772">
            <w:pPr>
              <w:numPr>
                <w:ilvl w:val="0"/>
                <w:numId w:val="36"/>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barriers are impeding/impeded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Workforce constraints i.e. change in lead</w:t>
            </w:r>
            <w:r>
              <w:rPr>
                <w:rFonts w:eastAsia="Arial"/>
                <w:color w:val="000000"/>
                <w:sz w:val="20"/>
              </w:rPr>
              <w:t>ership, understaffed, staff absence</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Time constraints i.e. not enough time allocated</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Workforce capability i.e. in use of data and evidence</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Staff readiness for change / limited change management and support in place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Commentary on progress</w:t>
            </w:r>
          </w:p>
          <w:p w:rsidR="000B0452" w:rsidRDefault="000B4772" w:rsidP="000B4772">
            <w:pPr>
              <w:numPr>
                <w:ilvl w:val="0"/>
                <w:numId w:val="37"/>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changes</w:t>
            </w:r>
            <w:r>
              <w:rPr>
                <w:rFonts w:ascii="Times New Roman" w:eastAsia="Times New Roman" w:hAnsi="Times New Roman" w:cs="Times New Roman"/>
                <w:i/>
                <w:iCs/>
                <w:sz w:val="24"/>
                <w:szCs w:val="24"/>
              </w:rPr>
              <w:t xml:space="preserve"> in behaviour / practice / mindset have been observed?</w:t>
            </w:r>
          </w:p>
          <w:p w:rsidR="000B0452" w:rsidRDefault="000B4772" w:rsidP="000B4772">
            <w:pPr>
              <w:numPr>
                <w:ilvl w:val="0"/>
                <w:numId w:val="37"/>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is the evidence?</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All staff participated in Restoritive Practice PL</w:t>
            </w:r>
            <w:r>
              <w:rPr>
                <w:sz w:val="20"/>
              </w:rPr>
              <w:br/>
              <w:t>Weekly PSP ( Positive Support Planning)</w:t>
            </w:r>
            <w:r>
              <w:rPr>
                <w:sz w:val="20"/>
              </w:rPr>
              <w:br/>
              <w:t>Staff released 1 hour per week to develop positive realtionships with all students acros</w:t>
            </w:r>
            <w:r>
              <w:rPr>
                <w:sz w:val="20"/>
              </w:rPr>
              <w:t>s the cohort</w:t>
            </w:r>
            <w:r>
              <w:rPr>
                <w:sz w:val="20"/>
              </w:rPr>
              <w:br/>
              <w:t>Review of engagement and Instructional model</w:t>
            </w:r>
            <w:r>
              <w:rPr>
                <w:sz w:val="20"/>
              </w:rPr>
              <w:br/>
              <w:t>Percentage of endorsement of stimulated learning in AToSS increased</w:t>
            </w:r>
            <w:r>
              <w:rPr>
                <w:sz w:val="20"/>
              </w:rPr>
              <w:br/>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lastRenderedPageBreak/>
              <w:t>Future planning</w:t>
            </w:r>
          </w:p>
          <w:p w:rsidR="000B0452" w:rsidRDefault="000B4772" w:rsidP="000B4772">
            <w:pPr>
              <w:numPr>
                <w:ilvl w:val="0"/>
                <w:numId w:val="3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action will be taken next?</w:t>
            </w:r>
          </w:p>
          <w:p w:rsidR="000B0452" w:rsidRDefault="000B4772" w:rsidP="000B4772">
            <w:pPr>
              <w:numPr>
                <w:ilvl w:val="0"/>
                <w:numId w:val="3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support is required?</w:t>
            </w:r>
          </w:p>
          <w:p w:rsidR="000B0452" w:rsidRDefault="000B4772" w:rsidP="000B4772">
            <w:pPr>
              <w:numPr>
                <w:ilvl w:val="0"/>
                <w:numId w:val="3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How will the outcome influence the next AIP?</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Respectful Relationships Initiative scheduled from Term 1 2020</w:t>
            </w:r>
            <w:r>
              <w:rPr>
                <w:sz w:val="20"/>
              </w:rPr>
              <w:br/>
              <w:t>Implementation of revised engagement and instructional model including reinforcement steps</w:t>
            </w:r>
            <w:r>
              <w:rPr>
                <w:sz w:val="20"/>
              </w:rPr>
              <w:br/>
              <w:t xml:space="preserve">Review and consistent implementation of calm plans </w:t>
            </w: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 xml:space="preserve">Activities and </w:t>
            </w:r>
            <w:r>
              <w:rPr>
                <w:szCs w:val="24"/>
              </w:rPr>
              <w:t>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w:t>
            </w:r>
          </w:p>
        </w:tc>
        <w:tc>
          <w:tcPr>
            <w:tcW w:w="4252" w:type="dxa"/>
            <w:gridSpan w:val="2"/>
          </w:tcPr>
          <w:p w:rsidR="008C7868" w:rsidRPr="006C7A56" w:rsidRDefault="000B4772" w:rsidP="00DF5AC6">
            <w:pPr>
              <w:pStyle w:val="ESBodyText"/>
              <w:spacing w:after="0"/>
              <w:rPr>
                <w:sz w:val="20"/>
                <w:szCs w:val="24"/>
              </w:rPr>
            </w:pPr>
            <w:r>
              <w:rPr>
                <w:sz w:val="20"/>
              </w:rPr>
              <w:t>Allied Health and other relevant professionals to be included in the PSP process to support student learning</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 xml:space="preserve">Establish a Sensory Room </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tc>
        <w:tc>
          <w:tcPr>
            <w:tcW w:w="2250" w:type="dxa"/>
          </w:tcPr>
          <w:p w:rsidR="008C7868" w:rsidRPr="006C7A56" w:rsidRDefault="000B4772" w:rsidP="00DF5AC6">
            <w:pPr>
              <w:pStyle w:val="ESBodyText"/>
              <w:spacing w:after="0"/>
              <w:rPr>
                <w:sz w:val="20"/>
                <w:szCs w:val="24"/>
              </w:rPr>
            </w:pPr>
            <w:r>
              <w:rPr>
                <w:color w:val="F39600"/>
                <w:sz w:val="20"/>
              </w:rPr>
              <w:t>50%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Embed understanding and consistent implementation of the Student Engagement and Inclusion policy and Child Safe standards.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50%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Refine the SEL curriculum focussing</w:t>
            </w:r>
            <w:r>
              <w:rPr>
                <w:sz w:val="20"/>
              </w:rPr>
              <w:t xml:space="preserve"> on the Respectful Relationships programs, incorporating SWPBS, AVID and BSEM.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5</w:t>
            </w:r>
          </w:p>
        </w:tc>
        <w:tc>
          <w:tcPr>
            <w:tcW w:w="4252" w:type="dxa"/>
            <w:gridSpan w:val="2"/>
          </w:tcPr>
          <w:p w:rsidR="008C7868" w:rsidRPr="006C7A56" w:rsidRDefault="000B4772" w:rsidP="00DF5AC6">
            <w:pPr>
              <w:pStyle w:val="ESBodyText"/>
              <w:spacing w:after="0"/>
              <w:rPr>
                <w:sz w:val="20"/>
                <w:szCs w:val="24"/>
              </w:rPr>
            </w:pPr>
            <w:r>
              <w:rPr>
                <w:sz w:val="20"/>
              </w:rPr>
              <w:t xml:space="preserve">Leadership team conduct learning walks across the school on a weekly basis with a clear designated focus on </w:t>
            </w:r>
            <w:r>
              <w:rPr>
                <w:sz w:val="20"/>
              </w:rPr>
              <w:t>positive climate and timely feedback.</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50%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Lead School Improvement Teams in the researched and evidence based strategies of BSEM, AVID and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7</w:t>
            </w:r>
          </w:p>
        </w:tc>
        <w:tc>
          <w:tcPr>
            <w:tcW w:w="4252" w:type="dxa"/>
            <w:gridSpan w:val="2"/>
          </w:tcPr>
          <w:p w:rsidR="008C7868" w:rsidRPr="006C7A56" w:rsidRDefault="000B4772" w:rsidP="00DF5AC6">
            <w:pPr>
              <w:pStyle w:val="ESBodyText"/>
              <w:spacing w:after="0"/>
              <w:rPr>
                <w:sz w:val="20"/>
                <w:szCs w:val="24"/>
              </w:rPr>
            </w:pPr>
            <w:r>
              <w:rPr>
                <w:sz w:val="20"/>
              </w:rPr>
              <w:t>Embed Positive Support Program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8</w:t>
            </w:r>
          </w:p>
        </w:tc>
        <w:tc>
          <w:tcPr>
            <w:tcW w:w="4252" w:type="dxa"/>
            <w:gridSpan w:val="2"/>
          </w:tcPr>
          <w:p w:rsidR="008C7868" w:rsidRPr="006C7A56" w:rsidRDefault="000B4772" w:rsidP="00DF5AC6">
            <w:pPr>
              <w:pStyle w:val="ESBodyText"/>
              <w:spacing w:after="0"/>
              <w:rPr>
                <w:sz w:val="20"/>
                <w:szCs w:val="24"/>
              </w:rPr>
            </w:pPr>
            <w:r>
              <w:rPr>
                <w:sz w:val="20"/>
              </w:rPr>
              <w:t>Professional Learning to occur in Restorative Practice.</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1</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9</w:t>
            </w:r>
          </w:p>
        </w:tc>
        <w:tc>
          <w:tcPr>
            <w:tcW w:w="4252" w:type="dxa"/>
            <w:gridSpan w:val="2"/>
          </w:tcPr>
          <w:p w:rsidR="008C7868" w:rsidRPr="006C7A56" w:rsidRDefault="000B4772" w:rsidP="00DF5AC6">
            <w:pPr>
              <w:pStyle w:val="ESBodyText"/>
              <w:spacing w:after="0"/>
              <w:rPr>
                <w:sz w:val="20"/>
                <w:szCs w:val="24"/>
              </w:rPr>
            </w:pPr>
            <w:r>
              <w:rPr>
                <w:sz w:val="20"/>
              </w:rPr>
              <w:t xml:space="preserve">Build the capacity of new staff and embed existing </w:t>
            </w:r>
            <w:r>
              <w:rPr>
                <w:sz w:val="20"/>
              </w:rPr>
              <w:t>staff in the pedagogy and practice in AVID, BSEM and SWPBS.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Leadership Team</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10</w:t>
            </w:r>
          </w:p>
        </w:tc>
        <w:tc>
          <w:tcPr>
            <w:tcW w:w="4252" w:type="dxa"/>
            <w:gridSpan w:val="2"/>
          </w:tcPr>
          <w:p w:rsidR="008C7868" w:rsidRPr="006C7A56" w:rsidRDefault="000B4772" w:rsidP="00DF5AC6">
            <w:pPr>
              <w:pStyle w:val="ESBodyText"/>
              <w:spacing w:after="0"/>
              <w:rPr>
                <w:sz w:val="20"/>
                <w:szCs w:val="24"/>
              </w:rPr>
            </w:pPr>
            <w:r>
              <w:rPr>
                <w:sz w:val="20"/>
              </w:rPr>
              <w:t xml:space="preserve">Further develop staff and team capacity to utilise aspects of COMPASS including chronicle entries for recording and analysing student </w:t>
            </w:r>
            <w:r>
              <w:rPr>
                <w:sz w:val="20"/>
              </w:rPr>
              <w:t>data, Insights for ILPs, increased specific based collections including attendance and class exits.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008000"/>
                <w:sz w:val="20"/>
              </w:rPr>
              <w:t>100%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11</w:t>
            </w:r>
          </w:p>
        </w:tc>
        <w:tc>
          <w:tcPr>
            <w:tcW w:w="4252" w:type="dxa"/>
            <w:gridSpan w:val="2"/>
          </w:tcPr>
          <w:p w:rsidR="008C7868" w:rsidRPr="006C7A56" w:rsidRDefault="000B4772" w:rsidP="00DF5AC6">
            <w:pPr>
              <w:pStyle w:val="ESBodyText"/>
              <w:spacing w:after="0"/>
              <w:rPr>
                <w:sz w:val="20"/>
                <w:szCs w:val="24"/>
              </w:rPr>
            </w:pPr>
            <w:r>
              <w:rPr>
                <w:sz w:val="20"/>
              </w:rPr>
              <w:t>Resource classrooms to support the inclusion and engagement of students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Wellbeing Team </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lastRenderedPageBreak/>
              <w:t>to:</w:t>
            </w:r>
            <w:r>
              <w:rPr>
                <w:sz w:val="20"/>
              </w:rPr>
              <w:br/>
              <w:t>Term 1</w:t>
            </w:r>
          </w:p>
        </w:tc>
        <w:tc>
          <w:tcPr>
            <w:tcW w:w="2250" w:type="dxa"/>
          </w:tcPr>
          <w:p w:rsidR="008C7868" w:rsidRPr="006C7A56" w:rsidRDefault="000B4772" w:rsidP="00DF5AC6">
            <w:pPr>
              <w:pStyle w:val="ESBodyText"/>
              <w:spacing w:after="0"/>
              <w:rPr>
                <w:sz w:val="20"/>
                <w:szCs w:val="24"/>
              </w:rPr>
            </w:pPr>
            <w:r>
              <w:rPr>
                <w:color w:val="008000"/>
                <w:sz w:val="20"/>
              </w:rPr>
              <w:lastRenderedPageBreak/>
              <w:t>100%</w:t>
            </w:r>
          </w:p>
        </w:tc>
      </w:tr>
      <w:tr w:rsidR="000B0452" w:rsidTr="00A66187">
        <w:trPr>
          <w:trHeight w:val="15"/>
        </w:trPr>
        <w:tc>
          <w:tcPr>
            <w:tcW w:w="3119" w:type="dxa"/>
            <w:gridSpan w:val="2"/>
            <w:shd w:val="clear" w:color="auto" w:fill="auto"/>
          </w:tcPr>
          <w:p w:rsidR="008C7868" w:rsidRPr="006C7A56" w:rsidRDefault="000B4772" w:rsidP="005E270E">
            <w:pPr>
              <w:pStyle w:val="Heading3"/>
              <w:spacing w:before="0" w:after="0"/>
              <w:rPr>
                <w:szCs w:val="24"/>
              </w:rPr>
            </w:pPr>
            <w:r>
              <w:rPr>
                <w:szCs w:val="24"/>
              </w:rPr>
              <w:t>KIS 2.b</w:t>
            </w:r>
          </w:p>
          <w:p w:rsidR="000B0452" w:rsidRDefault="000B4772">
            <w:r>
              <w:rPr>
                <w:sz w:val="20"/>
              </w:rPr>
              <w:t>Setting expectations and promoting inclusion</w:t>
            </w:r>
          </w:p>
        </w:tc>
        <w:tc>
          <w:tcPr>
            <w:tcW w:w="11996" w:type="dxa"/>
            <w:gridSpan w:val="4"/>
            <w:shd w:val="clear" w:color="auto" w:fill="auto"/>
          </w:tcPr>
          <w:p w:rsidR="008C7868" w:rsidRPr="00FE3D5C" w:rsidRDefault="000B4772" w:rsidP="00DF5AC6">
            <w:pPr>
              <w:pStyle w:val="ESBodyText"/>
              <w:spacing w:after="0"/>
              <w:rPr>
                <w:sz w:val="20"/>
                <w:szCs w:val="24"/>
              </w:rPr>
            </w:pPr>
            <w:r>
              <w:rPr>
                <w:sz w:val="20"/>
              </w:rPr>
              <w:t>Build student confidence and their capacity as learners</w:t>
            </w:r>
          </w:p>
        </w:tc>
      </w:tr>
      <w:tr w:rsidR="000B0452" w:rsidTr="00A66187">
        <w:trPr>
          <w:trHeight w:val="263"/>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sidRPr="006C7A56">
              <w:rPr>
                <w:sz w:val="20"/>
                <w:szCs w:val="24"/>
              </w:rPr>
              <w:t>Actions</w:t>
            </w:r>
          </w:p>
        </w:tc>
        <w:tc>
          <w:tcPr>
            <w:tcW w:w="11996" w:type="dxa"/>
            <w:gridSpan w:val="4"/>
          </w:tcPr>
          <w:p w:rsidR="008C7868" w:rsidRPr="006C7A56" w:rsidRDefault="000B4772" w:rsidP="00DF5AC6">
            <w:pPr>
              <w:pStyle w:val="ESBodyText"/>
              <w:spacing w:after="0"/>
              <w:rPr>
                <w:sz w:val="20"/>
                <w:szCs w:val="24"/>
              </w:rPr>
            </w:pPr>
            <w:r>
              <w:rPr>
                <w:sz w:val="20"/>
              </w:rPr>
              <w:t>Develop teacher knowledge and skills to build authentic student voice.</w:t>
            </w:r>
            <w:r>
              <w:rPr>
                <w:sz w:val="20"/>
              </w:rPr>
              <w:br/>
              <w:t xml:space="preserve">Develop processes for inclusion of </w:t>
            </w:r>
            <w:r>
              <w:rPr>
                <w:sz w:val="20"/>
              </w:rPr>
              <w:t>student voice.</w:t>
            </w:r>
            <w:r>
              <w:rPr>
                <w:sz w:val="20"/>
              </w:rPr>
              <w:br/>
            </w:r>
            <w:r>
              <w:rPr>
                <w:sz w:val="20"/>
              </w:rPr>
              <w:br/>
            </w:r>
          </w:p>
        </w:tc>
      </w:tr>
      <w:tr w:rsidR="000B0452" w:rsidTr="00A66187">
        <w:trPr>
          <w:trHeight w:val="110"/>
        </w:trPr>
        <w:tc>
          <w:tcPr>
            <w:tcW w:w="3119" w:type="dxa"/>
            <w:gridSpan w:val="2"/>
            <w:shd w:val="clear" w:color="auto" w:fill="D9D9D9" w:themeFill="background1" w:themeFillShade="D9"/>
          </w:tcPr>
          <w:p w:rsidR="00EE33E8" w:rsidRPr="006C7A56" w:rsidRDefault="000B4772" w:rsidP="00DF5AC6">
            <w:pPr>
              <w:pStyle w:val="ESBodyText"/>
              <w:spacing w:after="0"/>
              <w:rPr>
                <w:sz w:val="20"/>
                <w:szCs w:val="24"/>
              </w:rPr>
            </w:pPr>
            <w:r>
              <w:rPr>
                <w:sz w:val="20"/>
                <w:szCs w:val="24"/>
              </w:rPr>
              <w:t>Outcomes</w:t>
            </w:r>
          </w:p>
        </w:tc>
        <w:tc>
          <w:tcPr>
            <w:tcW w:w="11996" w:type="dxa"/>
            <w:gridSpan w:val="4"/>
          </w:tcPr>
          <w:p w:rsidR="00EE33E8" w:rsidRPr="006C7A56" w:rsidRDefault="000B4772" w:rsidP="00DF5AC6">
            <w:pPr>
              <w:pStyle w:val="ESBodyText"/>
              <w:spacing w:after="0"/>
              <w:rPr>
                <w:sz w:val="20"/>
                <w:szCs w:val="24"/>
              </w:rPr>
            </w:pPr>
            <w:r>
              <w:rPr>
                <w:sz w:val="20"/>
              </w:rPr>
              <w:t>Students have high expectations of themselves as learners and can articulate the next steps for success.</w:t>
            </w:r>
            <w:r>
              <w:rPr>
                <w:sz w:val="20"/>
              </w:rPr>
              <w:br/>
              <w:t>Teachers differentiate learning within students zone of proximal development.</w:t>
            </w:r>
            <w:r>
              <w:rPr>
                <w:sz w:val="20"/>
              </w:rPr>
              <w:br/>
              <w:t>Leaders provide feedback to students and staff</w:t>
            </w:r>
            <w:r>
              <w:rPr>
                <w:sz w:val="20"/>
              </w:rPr>
              <w:t xml:space="preserve"> on success and areas for improvement.</w:t>
            </w:r>
          </w:p>
        </w:tc>
      </w:tr>
      <w:tr w:rsidR="000B0452" w:rsidTr="00A66187">
        <w:trPr>
          <w:trHeight w:val="110"/>
        </w:trPr>
        <w:tc>
          <w:tcPr>
            <w:tcW w:w="3119" w:type="dxa"/>
            <w:gridSpan w:val="2"/>
            <w:shd w:val="clear" w:color="auto" w:fill="D9D9D9" w:themeFill="background1" w:themeFillShade="D9"/>
          </w:tcPr>
          <w:p w:rsidR="008C7868" w:rsidRPr="006C7A56" w:rsidRDefault="000B4772" w:rsidP="00DF5AC6">
            <w:pPr>
              <w:pStyle w:val="ESBodyText"/>
              <w:spacing w:after="0"/>
              <w:rPr>
                <w:sz w:val="20"/>
                <w:szCs w:val="24"/>
              </w:rPr>
            </w:pPr>
            <w:r>
              <w:rPr>
                <w:sz w:val="20"/>
                <w:szCs w:val="24"/>
              </w:rPr>
              <w:t>Success Indicators</w:t>
            </w:r>
          </w:p>
        </w:tc>
        <w:tc>
          <w:tcPr>
            <w:tcW w:w="11996" w:type="dxa"/>
            <w:gridSpan w:val="4"/>
          </w:tcPr>
          <w:p w:rsidR="008C7868" w:rsidRPr="006C7A56" w:rsidRDefault="000B4772" w:rsidP="00DF5AC6">
            <w:pPr>
              <w:pStyle w:val="ESBodyText"/>
              <w:spacing w:after="0"/>
              <w:rPr>
                <w:sz w:val="20"/>
                <w:szCs w:val="24"/>
              </w:rPr>
            </w:pPr>
            <w:r>
              <w:rPr>
                <w:sz w:val="20"/>
              </w:rPr>
              <w:t>Student proficiency scales and rubrics</w:t>
            </w:r>
            <w:r>
              <w:rPr>
                <w:sz w:val="20"/>
              </w:rPr>
              <w:br/>
              <w:t>Teachers planning and assessment documents including; anecdotal notes, reading conference folders, moderation, Compass ongoing reporting, mid/year reports</w:t>
            </w:r>
            <w:r>
              <w:rPr>
                <w:sz w:val="20"/>
              </w:rPr>
              <w:br/>
            </w:r>
            <w:r>
              <w:rPr>
                <w:sz w:val="20"/>
              </w:rPr>
              <w:t>Leaders' Learning Walks feedback, PnD</w:t>
            </w:r>
          </w:p>
        </w:tc>
      </w:tr>
      <w:tr w:rsidR="000B0452" w:rsidTr="00A66187">
        <w:trPr>
          <w:trHeight w:val="110"/>
        </w:trPr>
        <w:tc>
          <w:tcPr>
            <w:tcW w:w="3119" w:type="dxa"/>
            <w:gridSpan w:val="2"/>
            <w:shd w:val="clear" w:color="auto" w:fill="D9D9D9" w:themeFill="background1" w:themeFillShade="D9"/>
          </w:tcPr>
          <w:p w:rsidR="001427D6" w:rsidRPr="003976A5" w:rsidRDefault="000B4772" w:rsidP="00DF5AC6">
            <w:pPr>
              <w:pStyle w:val="ESBodyText"/>
              <w:spacing w:after="0"/>
              <w:rPr>
                <w:sz w:val="20"/>
                <w:szCs w:val="20"/>
              </w:rPr>
            </w:pPr>
            <w:r w:rsidRPr="003976A5">
              <w:rPr>
                <w:color w:val="000000"/>
                <w:sz w:val="20"/>
                <w:szCs w:val="20"/>
              </w:rPr>
              <w:t>Delivery of the annual actions for this KIS</w:t>
            </w:r>
          </w:p>
        </w:tc>
        <w:tc>
          <w:tcPr>
            <w:tcW w:w="11996" w:type="dxa"/>
            <w:gridSpan w:val="4"/>
          </w:tcPr>
          <w:p w:rsidR="001427D6" w:rsidRPr="006C7A56" w:rsidRDefault="000B4772" w:rsidP="00DF5AC6">
            <w:pPr>
              <w:pStyle w:val="ESBodyText"/>
              <w:spacing w:after="0"/>
              <w:rPr>
                <w:sz w:val="20"/>
                <w:szCs w:val="24"/>
              </w:rPr>
            </w:pPr>
            <w:r>
              <w:rPr>
                <w:color w:val="F39600"/>
                <w:sz w:val="20"/>
              </w:rPr>
              <w:t>Slightly behind schedule but remediation strategies are in place to get back on schedule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Enablers</w:t>
            </w:r>
          </w:p>
          <w:p w:rsidR="000B0452" w:rsidRDefault="000B4772" w:rsidP="000B4772">
            <w:pPr>
              <w:numPr>
                <w:ilvl w:val="0"/>
                <w:numId w:val="3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enablers are supporting/supported the delivery of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Sufficient budget</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Access to resources/programs (i.e. HITS, PLC, Teaching partners, targeted funding)</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Sufficient time allocated</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Workforce stability and effective change management practices</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Barriers</w:t>
            </w:r>
          </w:p>
          <w:p w:rsidR="000B0452" w:rsidRDefault="000B4772" w:rsidP="000B4772">
            <w:pPr>
              <w:numPr>
                <w:ilvl w:val="0"/>
                <w:numId w:val="4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What barriers are impeding/impeded the delivery of</w:t>
            </w:r>
            <w:r>
              <w:rPr>
                <w:rFonts w:ascii="Times New Roman" w:eastAsia="Times New Roman" w:hAnsi="Times New Roman" w:cs="Times New Roman"/>
                <w:i/>
                <w:iCs/>
                <w:sz w:val="24"/>
                <w:szCs w:val="24"/>
              </w:rPr>
              <w:t xml:space="preserve"> this KIS?</w:t>
            </w:r>
          </w:p>
          <w:p w:rsidR="000B0452" w:rsidRDefault="000B0452"/>
        </w:tc>
        <w:tc>
          <w:tcPr>
            <w:tcW w:w="11996" w:type="dxa"/>
            <w:gridSpan w:val="4"/>
          </w:tcPr>
          <w:p w:rsidR="001427D6" w:rsidRPr="006C7A56" w:rsidRDefault="000B4772" w:rsidP="00DF5AC6">
            <w:pPr>
              <w:pStyle w:val="ESBodyText"/>
              <w:spacing w:after="0"/>
              <w:rPr>
                <w:sz w:val="20"/>
                <w:szCs w:val="24"/>
              </w:rPr>
            </w:pPr>
            <w:r>
              <w:rPr>
                <w:rFonts w:ascii="Wingdings" w:eastAsia="Wingdings" w:hAnsi="Wingdings" w:cs="Wingdings"/>
                <w:color w:val="008000"/>
                <w:sz w:val="24"/>
              </w:rPr>
              <w:lastRenderedPageBreak/>
              <w:sym w:font="Wingdings" w:char="F0FE"/>
            </w:r>
            <w:r>
              <w:rPr>
                <w:rFonts w:eastAsia="Arial"/>
                <w:color w:val="000000"/>
                <w:sz w:val="20"/>
              </w:rPr>
              <w:t xml:space="preserve"> Key Improvement Strategies’ focus too broad / too ambitious </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Change in school context i.e. SFOE, enrolment </w:t>
            </w:r>
          </w:p>
          <w:p w:rsidR="000B0452" w:rsidRDefault="000B4772">
            <w:r>
              <w:rPr>
                <w:rFonts w:ascii="Wingdings" w:eastAsia="Wingdings" w:hAnsi="Wingdings" w:cs="Wingdings"/>
                <w:color w:val="008000"/>
                <w:sz w:val="24"/>
              </w:rPr>
              <w:lastRenderedPageBreak/>
              <w:sym w:font="Wingdings" w:char="F0FE"/>
            </w:r>
            <w:r>
              <w:rPr>
                <w:rFonts w:eastAsia="Arial"/>
                <w:color w:val="000000"/>
                <w:sz w:val="20"/>
              </w:rPr>
              <w:t xml:space="preserve"> Workforce capability i.e. in use of data and evidence</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Staff readiness for change / limited change management and support in plac</w:t>
            </w:r>
            <w:r>
              <w:rPr>
                <w:rFonts w:eastAsia="Arial"/>
                <w:color w:val="000000"/>
                <w:sz w:val="20"/>
              </w:rPr>
              <w:t>e</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lastRenderedPageBreak/>
              <w:t>Commentary on progress</w:t>
            </w:r>
          </w:p>
          <w:p w:rsidR="000B0452" w:rsidRDefault="000B4772" w:rsidP="000B4772">
            <w:pPr>
              <w:numPr>
                <w:ilvl w:val="0"/>
                <w:numId w:val="41"/>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changes in behaviour / practice / mindset have been observed?</w:t>
            </w:r>
          </w:p>
          <w:p w:rsidR="000B0452" w:rsidRDefault="000B4772" w:rsidP="000B4772">
            <w:pPr>
              <w:numPr>
                <w:ilvl w:val="0"/>
                <w:numId w:val="4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is the evidence?</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Positive endorsement in sense of confidence and managing bullying has been maintained and remained very low.</w:t>
            </w:r>
            <w:r>
              <w:rPr>
                <w:sz w:val="20"/>
              </w:rPr>
              <w:br/>
              <w:t xml:space="preserve">Attendance rate has been </w:t>
            </w:r>
            <w:r>
              <w:rPr>
                <w:sz w:val="20"/>
              </w:rPr>
              <w:t>maintained and remained very low.</w:t>
            </w:r>
            <w:r>
              <w:rPr>
                <w:sz w:val="20"/>
              </w:rPr>
              <w:br/>
              <w:t xml:space="preserve">Collective efficacy of staff has maintained. </w:t>
            </w:r>
            <w:r>
              <w:rPr>
                <w:sz w:val="20"/>
              </w:rPr>
              <w:br/>
              <w:t>Academic emphasis although low, has increased.</w:t>
            </w:r>
            <w:r>
              <w:rPr>
                <w:sz w:val="20"/>
              </w:rPr>
              <w:br/>
              <w:t>Participation in AToSS and staff survey has achieved influence in the measured performance groups.</w:t>
            </w:r>
          </w:p>
        </w:tc>
      </w:tr>
      <w:tr w:rsidR="000B0452" w:rsidTr="00A66187">
        <w:trPr>
          <w:trHeight w:val="110"/>
        </w:trPr>
        <w:tc>
          <w:tcPr>
            <w:tcW w:w="3119" w:type="dxa"/>
            <w:gridSpan w:val="2"/>
            <w:shd w:val="clear" w:color="auto" w:fill="D9D9D9" w:themeFill="background1" w:themeFillShade="D9"/>
          </w:tcPr>
          <w:p w:rsidR="001427D6" w:rsidRDefault="000B4772" w:rsidP="00DF5AC6">
            <w:pPr>
              <w:pStyle w:val="ESBodyText"/>
              <w:spacing w:after="0"/>
              <w:rPr>
                <w:sz w:val="20"/>
                <w:szCs w:val="24"/>
              </w:rPr>
            </w:pPr>
            <w:r>
              <w:rPr>
                <w:sz w:val="20"/>
                <w:szCs w:val="24"/>
              </w:rPr>
              <w:t>Future planning</w:t>
            </w:r>
          </w:p>
          <w:p w:rsidR="000B0452" w:rsidRDefault="000B4772" w:rsidP="000B4772">
            <w:pPr>
              <w:numPr>
                <w:ilvl w:val="0"/>
                <w:numId w:val="4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action w</w:t>
            </w:r>
            <w:r>
              <w:rPr>
                <w:rFonts w:ascii="Times New Roman" w:eastAsia="Times New Roman" w:hAnsi="Times New Roman" w:cs="Times New Roman"/>
                <w:i/>
                <w:iCs/>
                <w:sz w:val="24"/>
                <w:szCs w:val="24"/>
              </w:rPr>
              <w:t>ill be taken next?</w:t>
            </w:r>
          </w:p>
          <w:p w:rsidR="000B0452" w:rsidRDefault="000B4772" w:rsidP="000B4772">
            <w:pPr>
              <w:numPr>
                <w:ilvl w:val="0"/>
                <w:numId w:val="4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What support is required?</w:t>
            </w:r>
          </w:p>
          <w:p w:rsidR="000B0452" w:rsidRDefault="000B4772" w:rsidP="000B4772">
            <w:pPr>
              <w:numPr>
                <w:ilvl w:val="0"/>
                <w:numId w:val="42"/>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How will the outcome influence the next AIP?</w:t>
            </w:r>
          </w:p>
          <w:p w:rsidR="000B0452" w:rsidRDefault="000B0452"/>
        </w:tc>
        <w:tc>
          <w:tcPr>
            <w:tcW w:w="11996" w:type="dxa"/>
            <w:gridSpan w:val="4"/>
          </w:tcPr>
          <w:p w:rsidR="001427D6" w:rsidRPr="006C7A56" w:rsidRDefault="000B4772" w:rsidP="00DF5AC6">
            <w:pPr>
              <w:pStyle w:val="ESBodyText"/>
              <w:spacing w:after="0"/>
              <w:rPr>
                <w:sz w:val="20"/>
                <w:szCs w:val="24"/>
              </w:rPr>
            </w:pPr>
            <w:r>
              <w:rPr>
                <w:sz w:val="20"/>
              </w:rPr>
              <w:t>Embedding the motto, mission, vision and values within the Prevent/ Teach/ Reinforce engagement instructional model.</w:t>
            </w:r>
            <w:r>
              <w:rPr>
                <w:sz w:val="20"/>
              </w:rPr>
              <w:br/>
              <w:t>Review school improvement PLCs to implement a co</w:t>
            </w:r>
            <w:r>
              <w:rPr>
                <w:sz w:val="20"/>
              </w:rPr>
              <w:t>nsistent inquiry cycle in Teaching and Learning and Positive Climate.</w:t>
            </w:r>
            <w:r>
              <w:rPr>
                <w:sz w:val="20"/>
              </w:rPr>
              <w:br/>
              <w:t>Embed AVID strategies within the instructional program of the school.</w:t>
            </w:r>
            <w:r>
              <w:rPr>
                <w:sz w:val="20"/>
              </w:rPr>
              <w:br/>
              <w:t>Student voice and agency to be a priority.</w:t>
            </w:r>
          </w:p>
        </w:tc>
      </w:tr>
      <w:tr w:rsidR="000B0452" w:rsidTr="00A66187">
        <w:trPr>
          <w:trHeight w:val="110"/>
        </w:trPr>
        <w:tc>
          <w:tcPr>
            <w:tcW w:w="3119" w:type="dxa"/>
            <w:gridSpan w:val="2"/>
            <w:shd w:val="clear" w:color="auto" w:fill="D9D9D9" w:themeFill="background1" w:themeFillShade="D9"/>
          </w:tcPr>
          <w:p w:rsidR="006701CC" w:rsidRDefault="000B4772" w:rsidP="00DF5AC6">
            <w:pPr>
              <w:pStyle w:val="ESBodyText"/>
              <w:spacing w:after="0"/>
              <w:rPr>
                <w:sz w:val="20"/>
                <w:szCs w:val="24"/>
              </w:rPr>
            </w:pPr>
            <w:r>
              <w:rPr>
                <w:sz w:val="20"/>
                <w:szCs w:val="24"/>
              </w:rPr>
              <w:t>OPTIONAL: Upload Evidence</w:t>
            </w:r>
          </w:p>
        </w:tc>
        <w:tc>
          <w:tcPr>
            <w:tcW w:w="11996" w:type="dxa"/>
            <w:gridSpan w:val="4"/>
          </w:tcPr>
          <w:p w:rsidR="006701CC" w:rsidRPr="006C7A56" w:rsidRDefault="000B4772" w:rsidP="00DF5AC6">
            <w:pPr>
              <w:pStyle w:val="ESBodyText"/>
              <w:spacing w:after="0"/>
              <w:rPr>
                <w:sz w:val="20"/>
                <w:szCs w:val="24"/>
              </w:rPr>
            </w:pPr>
          </w:p>
        </w:tc>
      </w:tr>
      <w:tr w:rsidR="000B0452" w:rsidTr="00A66187">
        <w:trPr>
          <w:trHeight w:val="549"/>
        </w:trPr>
        <w:tc>
          <w:tcPr>
            <w:tcW w:w="2689" w:type="dxa"/>
            <w:shd w:val="clear" w:color="auto" w:fill="D9D9D9" w:themeFill="background1" w:themeFillShade="D9"/>
          </w:tcPr>
          <w:p w:rsidR="008C7868" w:rsidRPr="006C7A56" w:rsidRDefault="000B4772" w:rsidP="00DF5AC6">
            <w:pPr>
              <w:pStyle w:val="Heading3"/>
              <w:spacing w:before="0" w:after="0"/>
              <w:rPr>
                <w:szCs w:val="24"/>
              </w:rPr>
            </w:pPr>
            <w:r>
              <w:rPr>
                <w:szCs w:val="24"/>
              </w:rPr>
              <w:t>Activities and Milestones</w:t>
            </w:r>
          </w:p>
        </w:tc>
        <w:tc>
          <w:tcPr>
            <w:tcW w:w="4252" w:type="dxa"/>
            <w:gridSpan w:val="2"/>
            <w:shd w:val="clear" w:color="auto" w:fill="D9D9D9" w:themeFill="background1" w:themeFillShade="D9"/>
          </w:tcPr>
          <w:p w:rsidR="008C7868" w:rsidRPr="006C7A56" w:rsidRDefault="000B4772" w:rsidP="00DF5AC6">
            <w:pPr>
              <w:pStyle w:val="Heading3"/>
              <w:spacing w:before="0" w:after="0"/>
              <w:rPr>
                <w:szCs w:val="24"/>
              </w:rPr>
            </w:pPr>
            <w:r>
              <w:rPr>
                <w:szCs w:val="24"/>
              </w:rPr>
              <w:t>Activity</w:t>
            </w:r>
          </w:p>
        </w:tc>
        <w:tc>
          <w:tcPr>
            <w:tcW w:w="3686" w:type="dxa"/>
            <w:shd w:val="clear" w:color="auto" w:fill="D9D9D9" w:themeFill="background1" w:themeFillShade="D9"/>
          </w:tcPr>
          <w:p w:rsidR="008C7868" w:rsidRPr="006C7A56" w:rsidRDefault="000B4772" w:rsidP="00DF5AC6">
            <w:pPr>
              <w:pStyle w:val="Heading3"/>
              <w:spacing w:before="0" w:after="0"/>
              <w:rPr>
                <w:szCs w:val="24"/>
              </w:rPr>
            </w:pPr>
            <w:r>
              <w:rPr>
                <w:szCs w:val="24"/>
              </w:rPr>
              <w:t>Who</w:t>
            </w:r>
          </w:p>
        </w:tc>
        <w:tc>
          <w:tcPr>
            <w:tcW w:w="2238" w:type="dxa"/>
            <w:shd w:val="clear" w:color="auto" w:fill="D9D9D9" w:themeFill="background1" w:themeFillShade="D9"/>
          </w:tcPr>
          <w:p w:rsidR="008C7868" w:rsidRPr="006C7A56" w:rsidRDefault="000B4772" w:rsidP="00DF5AC6">
            <w:pPr>
              <w:pStyle w:val="Heading3"/>
              <w:spacing w:before="0" w:after="0"/>
              <w:rPr>
                <w:szCs w:val="24"/>
              </w:rPr>
            </w:pPr>
            <w:r>
              <w:rPr>
                <w:szCs w:val="24"/>
              </w:rPr>
              <w:t>When</w:t>
            </w:r>
          </w:p>
        </w:tc>
        <w:tc>
          <w:tcPr>
            <w:tcW w:w="2250" w:type="dxa"/>
            <w:shd w:val="clear" w:color="auto" w:fill="D9D9D9" w:themeFill="background1" w:themeFillShade="D9"/>
          </w:tcPr>
          <w:p w:rsidR="008C7868" w:rsidRPr="006C7A56" w:rsidRDefault="000B4772" w:rsidP="00DF5AC6">
            <w:pPr>
              <w:pStyle w:val="Heading3"/>
              <w:spacing w:before="0" w:after="0"/>
              <w:rPr>
                <w:szCs w:val="24"/>
              </w:rPr>
            </w:pPr>
            <w:r>
              <w:rPr>
                <w:szCs w:val="24"/>
              </w:rPr>
              <w:t>Percentage complete</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lastRenderedPageBreak/>
              <w:t>Activity 1</w:t>
            </w:r>
          </w:p>
        </w:tc>
        <w:tc>
          <w:tcPr>
            <w:tcW w:w="4252" w:type="dxa"/>
            <w:gridSpan w:val="2"/>
          </w:tcPr>
          <w:p w:rsidR="008C7868" w:rsidRPr="006C7A56" w:rsidRDefault="000B4772" w:rsidP="00DF5AC6">
            <w:pPr>
              <w:pStyle w:val="ESBodyText"/>
              <w:spacing w:after="0"/>
              <w:rPr>
                <w:sz w:val="20"/>
                <w:szCs w:val="24"/>
              </w:rPr>
            </w:pPr>
            <w:r>
              <w:rPr>
                <w:sz w:val="20"/>
              </w:rPr>
              <w:t>Embed and integrate school motto, mission, vision and value Superheroes across the whole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2</w:t>
            </w:r>
          </w:p>
        </w:tc>
        <w:tc>
          <w:tcPr>
            <w:tcW w:w="4252" w:type="dxa"/>
            <w:gridSpan w:val="2"/>
          </w:tcPr>
          <w:p w:rsidR="008C7868" w:rsidRPr="006C7A56" w:rsidRDefault="000B4772" w:rsidP="00DF5AC6">
            <w:pPr>
              <w:pStyle w:val="ESBodyText"/>
              <w:spacing w:after="0"/>
              <w:rPr>
                <w:sz w:val="20"/>
                <w:szCs w:val="24"/>
              </w:rPr>
            </w:pPr>
            <w:r>
              <w:rPr>
                <w:sz w:val="20"/>
              </w:rPr>
              <w:t xml:space="preserve">Embed consistent processes with students for developing </w:t>
            </w:r>
            <w:r>
              <w:rPr>
                <w:sz w:val="20"/>
              </w:rPr>
              <w:t>learning goals and calm plans with clear indicators of what they require to successfully achieve them.</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50%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3</w:t>
            </w:r>
          </w:p>
        </w:tc>
        <w:tc>
          <w:tcPr>
            <w:tcW w:w="4252" w:type="dxa"/>
            <w:gridSpan w:val="2"/>
          </w:tcPr>
          <w:p w:rsidR="008C7868" w:rsidRPr="006C7A56" w:rsidRDefault="000B4772" w:rsidP="00DF5AC6">
            <w:pPr>
              <w:pStyle w:val="ESBodyText"/>
              <w:spacing w:after="0"/>
              <w:rPr>
                <w:sz w:val="20"/>
                <w:szCs w:val="24"/>
              </w:rPr>
            </w:pPr>
            <w:r>
              <w:rPr>
                <w:sz w:val="20"/>
              </w:rPr>
              <w:t>Collect explicit feedback from students regarding school improvement through student lea</w:t>
            </w:r>
            <w:r>
              <w:rPr>
                <w:sz w:val="20"/>
              </w:rPr>
              <w:t>dership groups, focus groups, school survey data and student surveys.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25%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4</w:t>
            </w:r>
          </w:p>
        </w:tc>
        <w:tc>
          <w:tcPr>
            <w:tcW w:w="4252" w:type="dxa"/>
            <w:gridSpan w:val="2"/>
          </w:tcPr>
          <w:p w:rsidR="008C7868" w:rsidRPr="006C7A56" w:rsidRDefault="000B4772" w:rsidP="00DF5AC6">
            <w:pPr>
              <w:pStyle w:val="ESBodyText"/>
              <w:spacing w:after="0"/>
              <w:rPr>
                <w:sz w:val="20"/>
                <w:szCs w:val="24"/>
              </w:rPr>
            </w:pPr>
            <w:r>
              <w:rPr>
                <w:sz w:val="20"/>
              </w:rPr>
              <w:t>Embed student attendance policy and processes.</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50%</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5</w:t>
            </w:r>
          </w:p>
        </w:tc>
        <w:tc>
          <w:tcPr>
            <w:tcW w:w="4252" w:type="dxa"/>
            <w:gridSpan w:val="2"/>
          </w:tcPr>
          <w:p w:rsidR="008C7868" w:rsidRPr="006C7A56" w:rsidRDefault="000B4772" w:rsidP="00DF5AC6">
            <w:pPr>
              <w:pStyle w:val="ESBodyText"/>
              <w:spacing w:after="0"/>
              <w:rPr>
                <w:sz w:val="20"/>
                <w:szCs w:val="24"/>
              </w:rPr>
            </w:pPr>
            <w:r>
              <w:rPr>
                <w:sz w:val="20"/>
              </w:rPr>
              <w:t xml:space="preserve">Students access a </w:t>
            </w:r>
            <w:r>
              <w:rPr>
                <w:sz w:val="20"/>
              </w:rPr>
              <w:t>broad range of structured leadership roles in the school and training that provides them with opportunities to develop a range of skills, including communication and decision making.</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rsidR="000B0452" w:rsidRDefault="000B4772">
            <w:r>
              <w:rPr>
                <w:rFonts w:ascii="Wingdings" w:eastAsia="Wingdings" w:hAnsi="Wingdings" w:cs="Wingdings"/>
                <w:color w:val="008000"/>
                <w:sz w:val="24"/>
              </w:rPr>
              <w:sym w:font="Wingdings" w:char="F0FE"/>
            </w:r>
            <w:r>
              <w:rPr>
                <w:rFonts w:eastAsia="Arial"/>
                <w:color w:val="000000"/>
                <w:sz w:val="20"/>
              </w:rPr>
              <w:t xml:space="preserve"> Student(s)</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F39600"/>
                <w:sz w:val="20"/>
              </w:rPr>
              <w:t>75%</w:t>
            </w:r>
          </w:p>
        </w:tc>
      </w:tr>
      <w:tr w:rsidR="000B0452" w:rsidTr="00A66187">
        <w:trPr>
          <w:trHeight w:val="20"/>
        </w:trPr>
        <w:tc>
          <w:tcPr>
            <w:tcW w:w="2689" w:type="dxa"/>
          </w:tcPr>
          <w:p w:rsidR="008C7868" w:rsidRPr="006C7A56" w:rsidRDefault="000B4772" w:rsidP="00DF5AC6">
            <w:pPr>
              <w:pStyle w:val="ESBodyText"/>
              <w:spacing w:after="0"/>
              <w:rPr>
                <w:sz w:val="20"/>
                <w:szCs w:val="24"/>
              </w:rPr>
            </w:pPr>
            <w:r>
              <w:rPr>
                <w:sz w:val="20"/>
              </w:rPr>
              <w:t>Activity 6</w:t>
            </w:r>
          </w:p>
        </w:tc>
        <w:tc>
          <w:tcPr>
            <w:tcW w:w="4252" w:type="dxa"/>
            <w:gridSpan w:val="2"/>
          </w:tcPr>
          <w:p w:rsidR="008C7868" w:rsidRPr="006C7A56" w:rsidRDefault="000B4772" w:rsidP="00DF5AC6">
            <w:pPr>
              <w:pStyle w:val="ESBodyText"/>
              <w:spacing w:after="0"/>
              <w:rPr>
                <w:sz w:val="20"/>
                <w:szCs w:val="24"/>
              </w:rPr>
            </w:pPr>
            <w:r>
              <w:rPr>
                <w:sz w:val="20"/>
              </w:rPr>
              <w:t>Embed AV</w:t>
            </w:r>
            <w:r>
              <w:rPr>
                <w:sz w:val="20"/>
              </w:rPr>
              <w:t>ID WICOR strategies within the instructional program across the school.</w:t>
            </w:r>
          </w:p>
        </w:tc>
        <w:tc>
          <w:tcPr>
            <w:tcW w:w="3686" w:type="dxa"/>
          </w:tcPr>
          <w:p w:rsidR="008C7868" w:rsidRPr="006C7A56" w:rsidRDefault="000B4772" w:rsidP="00DF5AC6">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tc>
        <w:tc>
          <w:tcPr>
            <w:tcW w:w="2238" w:type="dxa"/>
          </w:tcPr>
          <w:p w:rsidR="008C7868" w:rsidRPr="006C7A56" w:rsidRDefault="000B4772" w:rsidP="00DF5AC6">
            <w:pPr>
              <w:pStyle w:val="ESBodyText"/>
              <w:spacing w:after="0"/>
              <w:rPr>
                <w:sz w:val="20"/>
                <w:szCs w:val="24"/>
              </w:rPr>
            </w:pPr>
            <w:r>
              <w:rPr>
                <w:sz w:val="20"/>
              </w:rPr>
              <w:t>from:</w:t>
            </w:r>
            <w:r>
              <w:rPr>
                <w:sz w:val="20"/>
              </w:rPr>
              <w:br/>
              <w:t>Term 1</w:t>
            </w:r>
          </w:p>
          <w:p w:rsidR="000B0452" w:rsidRDefault="000B4772">
            <w:r>
              <w:rPr>
                <w:sz w:val="20"/>
              </w:rPr>
              <w:t>to:</w:t>
            </w:r>
            <w:r>
              <w:rPr>
                <w:sz w:val="20"/>
              </w:rPr>
              <w:br/>
              <w:t>Term 4</w:t>
            </w:r>
          </w:p>
        </w:tc>
        <w:tc>
          <w:tcPr>
            <w:tcW w:w="2250" w:type="dxa"/>
          </w:tcPr>
          <w:p w:rsidR="008C7868" w:rsidRPr="006C7A56" w:rsidRDefault="000B4772" w:rsidP="00DF5AC6">
            <w:pPr>
              <w:pStyle w:val="ESBodyText"/>
              <w:spacing w:after="0"/>
              <w:rPr>
                <w:sz w:val="20"/>
                <w:szCs w:val="24"/>
              </w:rPr>
            </w:pPr>
            <w:r>
              <w:rPr>
                <w:color w:val="AF272F"/>
                <w:sz w:val="20"/>
              </w:rPr>
              <w:t>25%</w:t>
            </w:r>
          </w:p>
        </w:tc>
      </w:tr>
    </w:tbl>
    <w:p w:rsidR="00AE3AF1" w:rsidRDefault="000B4772" w:rsidP="00491A51">
      <w:pPr>
        <w:ind w:right="2759"/>
        <w:sectPr w:rsidR="00AE3AF1" w:rsidSect="006C7A56">
          <w:headerReference w:type="even" r:id="rId31"/>
          <w:headerReference w:type="default" r:id="rId32"/>
          <w:footerReference w:type="default" r:id="rId33"/>
          <w:headerReference w:type="first" r:id="rId34"/>
          <w:pgSz w:w="16838" w:h="11906" w:orient="landscape" w:code="9"/>
          <w:pgMar w:top="1304" w:right="2036" w:bottom="1240" w:left="810" w:header="624" w:footer="532" w:gutter="0"/>
          <w:pgNumType w:start="2"/>
          <w:cols w:space="397"/>
          <w:docGrid w:linePitch="360"/>
        </w:sectPr>
      </w:pPr>
    </w:p>
    <w:p w:rsidR="00AE1C49" w:rsidRPr="00AF3BC2" w:rsidRDefault="000B4772" w:rsidP="00AE1C49">
      <w:pPr>
        <w:ind w:right="-542"/>
        <w:rPr>
          <w:b/>
          <w:color w:val="AF272F"/>
          <w:sz w:val="36"/>
          <w:szCs w:val="44"/>
        </w:rPr>
      </w:pPr>
      <w:r>
        <w:rPr>
          <w:b/>
          <w:color w:val="AF272F"/>
          <w:sz w:val="36"/>
          <w:szCs w:val="44"/>
        </w:rPr>
        <w:lastRenderedPageBreak/>
        <w:t>Monitoring and Self-assessment</w:t>
      </w:r>
      <w:r w:rsidRPr="009D30BB">
        <w:rPr>
          <w:b/>
          <w:color w:val="AF272F"/>
          <w:sz w:val="36"/>
          <w:szCs w:val="44"/>
        </w:rPr>
        <w:t xml:space="preserve"> - </w:t>
      </w:r>
      <w:r w:rsidRPr="009D30BB">
        <w:rPr>
          <w:b/>
          <w:noProof/>
          <w:color w:val="AF272F"/>
          <w:sz w:val="36"/>
          <w:szCs w:val="44"/>
        </w:rPr>
        <w:t>2019</w:t>
      </w:r>
    </w:p>
    <w:p w:rsidR="00503442" w:rsidRDefault="000B4772" w:rsidP="00503442">
      <w:pPr>
        <w:pStyle w:val="ESIntroParagraph"/>
        <w:ind w:left="-567" w:right="1662" w:firstLine="567"/>
        <w:rPr>
          <w:color w:val="595959" w:themeColor="text1" w:themeTint="A6"/>
        </w:rPr>
      </w:pPr>
      <w:r>
        <w:rPr>
          <w:color w:val="595959" w:themeColor="text1" w:themeTint="A6"/>
        </w:rPr>
        <w:t>SEIL Feedback</w:t>
      </w:r>
    </w:p>
    <w:p w:rsidR="008506D9" w:rsidRDefault="000B4772" w:rsidP="00503442">
      <w:pPr>
        <w:pStyle w:val="ESIntroParagraph"/>
        <w:ind w:left="-567" w:right="1662" w:firstLine="567"/>
        <w:rPr>
          <w:color w:val="595959" w:themeColor="text1" w:themeTint="A6"/>
        </w:rPr>
      </w:pPr>
    </w:p>
    <w:p w:rsidR="008506D9" w:rsidRDefault="000B4772" w:rsidP="00503442">
      <w:pPr>
        <w:pStyle w:val="ESIntroParagraph"/>
        <w:ind w:left="-567" w:right="1662" w:firstLine="567"/>
        <w:rPr>
          <w:color w:val="595959" w:themeColor="text1" w:themeTint="A6"/>
        </w:rPr>
      </w:pPr>
    </w:p>
    <w:p w:rsidR="00503442" w:rsidRDefault="000B4772" w:rsidP="00AE1C49">
      <w:pPr>
        <w:ind w:right="2759"/>
      </w:pPr>
    </w:p>
    <w:sectPr w:rsidR="00503442" w:rsidSect="00076BFF">
      <w:pgSz w:w="16838" w:h="11906" w:orient="landscape" w:code="9"/>
      <w:pgMar w:top="1304" w:right="2036" w:bottom="1240" w:left="810" w:header="624" w:footer="53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72" w:rsidRDefault="000B4772">
      <w:pPr>
        <w:spacing w:after="0" w:line="240" w:lineRule="auto"/>
      </w:pPr>
      <w:r>
        <w:separator/>
      </w:r>
    </w:p>
  </w:endnote>
  <w:endnote w:type="continuationSeparator" w:id="0">
    <w:p w:rsidR="000B4772" w:rsidRDefault="000B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Default="000B4772"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2B29" w:rsidRDefault="000B4772" w:rsidP="007B2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9B5" w:rsidRPr="003E29B5" w:rsidRDefault="000B4772" w:rsidP="008766A4">
    <w:r w:rsidRPr="000C104E">
      <w:rPr>
        <w:noProof/>
        <w:lang w:val="en-AU" w:eastAsia="en-AU"/>
      </w:rPr>
      <w:drawing>
        <wp:anchor distT="0" distB="0" distL="114300" distR="114300" simplePos="0" relativeHeight="251661312"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FF" w:rsidRDefault="000B47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Pr="00006534" w:rsidRDefault="000B4772" w:rsidP="0091722C">
    <w:pPr>
      <w:pStyle w:val="ESSubheading1"/>
      <w:ind w:firstLine="567"/>
    </w:pPr>
    <w:r w:rsidRPr="0091722C">
      <w:rPr>
        <w:noProof/>
        <w:sz w:val="15"/>
        <w:szCs w:val="15"/>
      </w:rPr>
      <w:t>Kurunjang Primary School (5256) - 2019 - AIP - Actions Outcomes and Monitoring</w:t>
    </w:r>
    <w:r w:rsidRPr="000C104E">
      <w:rPr>
        <w:noProof/>
        <w:lang w:val="en-AU" w:eastAsia="en-AU"/>
      </w:rPr>
      <w:drawing>
        <wp:anchor distT="0" distB="0" distL="114300" distR="114300" simplePos="0" relativeHeight="25168281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72353704"/>
      <w:docPartObj>
        <w:docPartGallery w:val="Page Numbers (Bottom of Page)"/>
        <w:docPartUnique/>
      </w:docPartObj>
    </w:sdtPr>
    <w:sdtEndPr>
      <w:rPr>
        <w:noProof/>
      </w:rPr>
    </w:sdtEndPr>
    <w:sdtContent>
      <w:p w:rsidR="007B2B29" w:rsidRPr="007B2B29" w:rsidRDefault="000B4772"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BE7DB0">
          <w:rPr>
            <w:rFonts w:eastAsia="Arial" w:cs="Times New Roman"/>
            <w:noProof/>
            <w:color w:val="AF272F"/>
            <w:sz w:val="15"/>
            <w:szCs w:val="15"/>
            <w:lang w:val="en-AU"/>
          </w:rPr>
          <w:t>11</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Pr="00006534" w:rsidRDefault="000B4772" w:rsidP="0091722C">
    <w:pPr>
      <w:pStyle w:val="ESSubheading1"/>
      <w:ind w:firstLine="567"/>
    </w:pPr>
    <w:r w:rsidRPr="0091722C">
      <w:rPr>
        <w:noProof/>
        <w:sz w:val="15"/>
        <w:szCs w:val="15"/>
      </w:rPr>
      <w:t>Kurunjang Primary School (5256) - 2019 - AIP - Actions Outcomes and Monitoring</w:t>
    </w:r>
    <w:r w:rsidRPr="000C104E">
      <w:rPr>
        <w:noProof/>
        <w:lang w:val="en-AU" w:eastAsia="en-AU"/>
      </w:rPr>
      <w:drawing>
        <wp:anchor distT="0" distB="0" distL="114300" distR="114300" simplePos="0" relativeHeight="25168384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9684392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581332092"/>
      <w:docPartObj>
        <w:docPartGallery w:val="Page Numbers (Bottom of Page)"/>
        <w:docPartUnique/>
      </w:docPartObj>
    </w:sdtPr>
    <w:sdtEndPr>
      <w:rPr>
        <w:noProof/>
      </w:rPr>
    </w:sdtEndPr>
    <w:sdtContent>
      <w:p w:rsidR="007B2B29" w:rsidRPr="007B2B29" w:rsidRDefault="000B4772"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BE7DB0">
          <w:rPr>
            <w:rFonts w:eastAsia="Arial" w:cs="Times New Roman"/>
            <w:noProof/>
            <w:color w:val="AF272F"/>
            <w:sz w:val="15"/>
            <w:szCs w:val="15"/>
            <w:lang w:val="en-AU"/>
          </w:rPr>
          <w:t>5</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Pr="00006534" w:rsidRDefault="000B4772" w:rsidP="0091722C">
    <w:pPr>
      <w:pStyle w:val="ESSubheading1"/>
      <w:ind w:firstLine="567"/>
    </w:pPr>
    <w:r w:rsidRPr="0091722C">
      <w:rPr>
        <w:noProof/>
        <w:sz w:val="15"/>
        <w:szCs w:val="15"/>
      </w:rPr>
      <w:t>Kurunjang Primary School (5256) - 2019 - AIP - Actions Outcomes and Monitoring</w:t>
    </w:r>
    <w:r w:rsidRPr="000C104E">
      <w:rPr>
        <w:noProof/>
        <w:lang w:val="en-AU" w:eastAsia="en-AU"/>
      </w:rPr>
      <w:drawing>
        <wp:anchor distT="0" distB="0" distL="114300" distR="114300" simplePos="0" relativeHeight="251684864"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9038592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986957503"/>
      <w:docPartObj>
        <w:docPartGallery w:val="Page Numbers (Bottom of Page)"/>
        <w:docPartUnique/>
      </w:docPartObj>
    </w:sdtPr>
    <w:sdtEndPr>
      <w:rPr>
        <w:noProof/>
      </w:rPr>
    </w:sdtEndPr>
    <w:sdtContent>
      <w:p w:rsidR="007B2B29" w:rsidRPr="007B2B29" w:rsidRDefault="000B4772"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BE7DB0">
          <w:rPr>
            <w:rFonts w:eastAsia="Arial" w:cs="Times New Roman"/>
            <w:noProof/>
            <w:color w:val="AF272F"/>
            <w:sz w:val="15"/>
            <w:szCs w:val="15"/>
            <w:lang w:val="en-AU"/>
          </w:rPr>
          <w:t>15</w:t>
        </w:r>
        <w:r w:rsidRPr="007B2B29">
          <w:rPr>
            <w:rFonts w:eastAsia="Arial" w:cs="Times New Roman"/>
            <w:noProof/>
            <w:color w:val="AF272F"/>
            <w:sz w:val="15"/>
            <w:szCs w:val="15"/>
            <w:lang w:val="en-AU"/>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29" w:rsidRPr="00006534" w:rsidRDefault="000B4772" w:rsidP="0091722C">
    <w:pPr>
      <w:pStyle w:val="ESSubheading1"/>
      <w:ind w:firstLine="567"/>
    </w:pPr>
    <w:r w:rsidRPr="0091722C">
      <w:rPr>
        <w:noProof/>
        <w:sz w:val="15"/>
        <w:szCs w:val="15"/>
      </w:rPr>
      <w:t>Kurunjang Primary School (5256) - 2019 - AIP - Actions Outcomes and Monitoring</w:t>
    </w:r>
    <w:r w:rsidRPr="000C104E">
      <w:rPr>
        <w:noProof/>
        <w:lang w:val="en-AU" w:eastAsia="en-AU"/>
      </w:rPr>
      <w:drawing>
        <wp:anchor distT="0" distB="0" distL="114300" distR="114300" simplePos="0" relativeHeight="25168588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11831484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64081486"/>
      <w:docPartObj>
        <w:docPartGallery w:val="Page Numbers (Bottom of Page)"/>
        <w:docPartUnique/>
      </w:docPartObj>
    </w:sdtPr>
    <w:sdtEndPr>
      <w:rPr>
        <w:noProof/>
      </w:rPr>
    </w:sdtEndPr>
    <w:sdtContent>
      <w:p w:rsidR="007B2B29" w:rsidRPr="007B2B29" w:rsidRDefault="000B4772"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BE7DB0">
          <w:rPr>
            <w:rFonts w:eastAsia="Arial" w:cs="Times New Roman"/>
            <w:noProof/>
            <w:color w:val="AF272F"/>
            <w:sz w:val="15"/>
            <w:szCs w:val="15"/>
            <w:lang w:val="en-AU"/>
          </w:rPr>
          <w:t>19</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72" w:rsidRDefault="000B4772">
      <w:pPr>
        <w:spacing w:after="0" w:line="240" w:lineRule="auto"/>
      </w:pPr>
      <w:r>
        <w:separator/>
      </w:r>
    </w:p>
  </w:footnote>
  <w:footnote w:type="continuationSeparator" w:id="0">
    <w:p w:rsidR="000B4772" w:rsidRDefault="000B4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0B477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0B4772">
    <w:r>
      <w:rPr>
        <w:noProof/>
        <w:lang w:val="en-AU" w:eastAsia="en-AU"/>
      </w:rPr>
      <mc:AlternateContent>
        <mc:Choice Requires="wps">
          <w:drawing>
            <wp:anchor distT="0" distB="0" distL="114300" distR="114300" simplePos="0" relativeHeight="25167257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6216433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0B477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22" w:rsidRPr="003E29B5" w:rsidRDefault="000B4772" w:rsidP="008766A4">
    <w:r w:rsidRPr="000C104E">
      <w:rPr>
        <w:noProof/>
        <w:lang w:val="en-AU" w:eastAsia="en-AU"/>
      </w:rPr>
      <w:drawing>
        <wp:anchor distT="0" distB="0" distL="114300" distR="114300" simplePos="0" relativeHeight="25168076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9763353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sidRDefault="000B477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0B4772">
    <w:r>
      <w:rPr>
        <w:noProof/>
        <w:lang w:val="en-AU" w:eastAsia="en-AU"/>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8689563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0B477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848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0B4772">
    <w:r>
      <w:rPr>
        <w:noProof/>
        <w:lang w:val="en-AU" w:eastAsia="en-AU"/>
      </w:rPr>
      <mc:AlternateContent>
        <mc:Choice Requires="wps">
          <w:drawing>
            <wp:anchor distT="0" distB="0" distL="114300" distR="114300" simplePos="0" relativeHeight="25167360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6351483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0B477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22" w:rsidRPr="003E29B5" w:rsidRDefault="000B4772" w:rsidP="008766A4">
    <w:r w:rsidRPr="000C104E">
      <w:rPr>
        <w:noProof/>
        <w:lang w:val="en-AU" w:eastAsia="en-AU"/>
      </w:rPr>
      <w:drawing>
        <wp:anchor distT="0" distB="0" distL="114300" distR="114300" simplePos="0" relativeHeight="25168179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2869081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sidRDefault="000B4772"/>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0B4772">
    <w:r>
      <w:rPr>
        <w:noProof/>
        <w:lang w:val="en-AU" w:eastAsia="en-AU"/>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366823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0B477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2A" w:rsidRDefault="000B4772">
    <w:pPr>
      <w:pStyle w:val="Header"/>
    </w:pPr>
    <w:r w:rsidRPr="000C104E">
      <w:rPr>
        <w:noProof/>
        <w:lang w:val="en-AU" w:eastAsia="en-AU"/>
      </w:rPr>
      <w:drawing>
        <wp:anchor distT="0" distB="0" distL="114300" distR="114300" simplePos="0" relativeHeight="251660288" behindDoc="1" locked="0" layoutInCell="1" allowOverlap="1">
          <wp:simplePos x="0" y="0"/>
          <wp:positionH relativeFrom="column">
            <wp:posOffset>7620578</wp:posOffset>
          </wp:positionH>
          <wp:positionV relativeFrom="paragraph">
            <wp:posOffset>-378460</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sidRDefault="000B477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0B477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0B4772">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0B477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22" w:rsidRPr="003E29B5" w:rsidRDefault="000B4772" w:rsidP="008766A4">
    <w:r w:rsidRPr="000C104E">
      <w:rPr>
        <w:noProof/>
        <w:lang w:val="en-AU" w:eastAsia="en-AU"/>
      </w:rPr>
      <w:drawing>
        <wp:anchor distT="0" distB="0" distL="114300" distR="114300" simplePos="0" relativeHeight="25167872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sidRDefault="000B477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0B4772">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0B477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643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0B4772">
    <w:r>
      <w:rPr>
        <w:noProof/>
        <w:lang w:val="en-AU" w:eastAsia="en-AU"/>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965250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0B477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22" w:rsidRPr="003E29B5" w:rsidRDefault="000B4772" w:rsidP="008766A4">
    <w:r w:rsidRPr="000C104E">
      <w:rPr>
        <w:noProof/>
        <w:lang w:val="en-AU" w:eastAsia="en-AU"/>
      </w:rPr>
      <w:drawing>
        <wp:anchor distT="0" distB="0" distL="114300" distR="114300" simplePos="0" relativeHeight="251679744"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210886679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sidRDefault="000B477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D4" w:rsidRDefault="000B4772">
    <w:r>
      <w:rPr>
        <w:noProof/>
        <w:lang w:val="en-AU" w:eastAsia="en-AU"/>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58983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C259B6" w:rsidRDefault="000B477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3960527E"/>
    <w:multiLevelType w:val="hybridMultilevel"/>
    <w:tmpl w:val="97505B86"/>
    <w:lvl w:ilvl="0" w:tplc="F5C639BC">
      <w:start w:val="1"/>
      <w:numFmt w:val="bullet"/>
      <w:pStyle w:val="ESBulletsinTable"/>
      <w:lvlText w:val=""/>
      <w:lvlJc w:val="left"/>
      <w:pPr>
        <w:ind w:left="360" w:hanging="360"/>
      </w:pPr>
      <w:rPr>
        <w:rFonts w:ascii="Symbol" w:hAnsi="Symbol" w:hint="default"/>
        <w:color w:val="AF272F"/>
      </w:rPr>
    </w:lvl>
    <w:lvl w:ilvl="1" w:tplc="51384804">
      <w:start w:val="1"/>
      <w:numFmt w:val="bullet"/>
      <w:pStyle w:val="ESBulletsinTableLevel2"/>
      <w:lvlText w:val="o"/>
      <w:lvlJc w:val="left"/>
      <w:pPr>
        <w:ind w:left="1440" w:hanging="360"/>
      </w:pPr>
      <w:rPr>
        <w:rFonts w:ascii="Courier New" w:hAnsi="Courier New" w:cs="Courier New" w:hint="default"/>
      </w:rPr>
    </w:lvl>
    <w:lvl w:ilvl="2" w:tplc="2334D708" w:tentative="1">
      <w:start w:val="1"/>
      <w:numFmt w:val="bullet"/>
      <w:lvlText w:val=""/>
      <w:lvlJc w:val="left"/>
      <w:pPr>
        <w:ind w:left="2160" w:hanging="360"/>
      </w:pPr>
      <w:rPr>
        <w:rFonts w:ascii="Wingdings" w:hAnsi="Wingdings" w:hint="default"/>
      </w:rPr>
    </w:lvl>
    <w:lvl w:ilvl="3" w:tplc="D2EC441C" w:tentative="1">
      <w:start w:val="1"/>
      <w:numFmt w:val="bullet"/>
      <w:lvlText w:val=""/>
      <w:lvlJc w:val="left"/>
      <w:pPr>
        <w:ind w:left="2880" w:hanging="360"/>
      </w:pPr>
      <w:rPr>
        <w:rFonts w:ascii="Symbol" w:hAnsi="Symbol" w:hint="default"/>
      </w:rPr>
    </w:lvl>
    <w:lvl w:ilvl="4" w:tplc="6B925BBC" w:tentative="1">
      <w:start w:val="1"/>
      <w:numFmt w:val="bullet"/>
      <w:lvlText w:val="o"/>
      <w:lvlJc w:val="left"/>
      <w:pPr>
        <w:ind w:left="3600" w:hanging="360"/>
      </w:pPr>
      <w:rPr>
        <w:rFonts w:ascii="Courier New" w:hAnsi="Courier New" w:cs="Courier New" w:hint="default"/>
      </w:rPr>
    </w:lvl>
    <w:lvl w:ilvl="5" w:tplc="9F6C73DA" w:tentative="1">
      <w:start w:val="1"/>
      <w:numFmt w:val="bullet"/>
      <w:lvlText w:val=""/>
      <w:lvlJc w:val="left"/>
      <w:pPr>
        <w:ind w:left="4320" w:hanging="360"/>
      </w:pPr>
      <w:rPr>
        <w:rFonts w:ascii="Wingdings" w:hAnsi="Wingdings" w:hint="default"/>
      </w:rPr>
    </w:lvl>
    <w:lvl w:ilvl="6" w:tplc="F1389AA4" w:tentative="1">
      <w:start w:val="1"/>
      <w:numFmt w:val="bullet"/>
      <w:lvlText w:val=""/>
      <w:lvlJc w:val="left"/>
      <w:pPr>
        <w:ind w:left="5040" w:hanging="360"/>
      </w:pPr>
      <w:rPr>
        <w:rFonts w:ascii="Symbol" w:hAnsi="Symbol" w:hint="default"/>
      </w:rPr>
    </w:lvl>
    <w:lvl w:ilvl="7" w:tplc="18362A98" w:tentative="1">
      <w:start w:val="1"/>
      <w:numFmt w:val="bullet"/>
      <w:lvlText w:val="o"/>
      <w:lvlJc w:val="left"/>
      <w:pPr>
        <w:ind w:left="5760" w:hanging="360"/>
      </w:pPr>
      <w:rPr>
        <w:rFonts w:ascii="Courier New" w:hAnsi="Courier New" w:cs="Courier New" w:hint="default"/>
      </w:rPr>
    </w:lvl>
    <w:lvl w:ilvl="8" w:tplc="59C445FA" w:tentative="1">
      <w:start w:val="1"/>
      <w:numFmt w:val="bullet"/>
      <w:lvlText w:val=""/>
      <w:lvlJc w:val="left"/>
      <w:pPr>
        <w:ind w:left="6480" w:hanging="360"/>
      </w:pPr>
      <w:rPr>
        <w:rFonts w:ascii="Wingdings" w:hAnsi="Wingdings" w:hint="default"/>
      </w:rPr>
    </w:lvl>
  </w:abstractNum>
  <w:abstractNum w:abstractNumId="2" w15:restartNumberingAfterBreak="0">
    <w:nsid w:val="7FCB6DE1"/>
    <w:multiLevelType w:val="hybridMultilevel"/>
    <w:tmpl w:val="7FCB6DE1"/>
    <w:lvl w:ilvl="0" w:tplc="1F3CC0A4">
      <w:start w:val="1"/>
      <w:numFmt w:val="bullet"/>
      <w:lvlText w:val=""/>
      <w:lvlJc w:val="left"/>
      <w:pPr>
        <w:ind w:left="720" w:hanging="360"/>
      </w:pPr>
      <w:rPr>
        <w:rFonts w:ascii="Symbol" w:hAnsi="Symbol"/>
      </w:rPr>
    </w:lvl>
    <w:lvl w:ilvl="1" w:tplc="CEEEFA78">
      <w:start w:val="1"/>
      <w:numFmt w:val="bullet"/>
      <w:lvlText w:val="o"/>
      <w:lvlJc w:val="left"/>
      <w:pPr>
        <w:tabs>
          <w:tab w:val="num" w:pos="1440"/>
        </w:tabs>
        <w:ind w:left="1440" w:hanging="360"/>
      </w:pPr>
      <w:rPr>
        <w:rFonts w:ascii="Courier New" w:hAnsi="Courier New"/>
      </w:rPr>
    </w:lvl>
    <w:lvl w:ilvl="2" w:tplc="4F78229A">
      <w:start w:val="1"/>
      <w:numFmt w:val="bullet"/>
      <w:lvlText w:val=""/>
      <w:lvlJc w:val="left"/>
      <w:pPr>
        <w:tabs>
          <w:tab w:val="num" w:pos="2160"/>
        </w:tabs>
        <w:ind w:left="2160" w:hanging="360"/>
      </w:pPr>
      <w:rPr>
        <w:rFonts w:ascii="Wingdings" w:hAnsi="Wingdings"/>
      </w:rPr>
    </w:lvl>
    <w:lvl w:ilvl="3" w:tplc="D72EB65A">
      <w:start w:val="1"/>
      <w:numFmt w:val="bullet"/>
      <w:lvlText w:val=""/>
      <w:lvlJc w:val="left"/>
      <w:pPr>
        <w:tabs>
          <w:tab w:val="num" w:pos="2880"/>
        </w:tabs>
        <w:ind w:left="2880" w:hanging="360"/>
      </w:pPr>
      <w:rPr>
        <w:rFonts w:ascii="Symbol" w:hAnsi="Symbol"/>
      </w:rPr>
    </w:lvl>
    <w:lvl w:ilvl="4" w:tplc="53BE056C">
      <w:start w:val="1"/>
      <w:numFmt w:val="bullet"/>
      <w:lvlText w:val="o"/>
      <w:lvlJc w:val="left"/>
      <w:pPr>
        <w:tabs>
          <w:tab w:val="num" w:pos="3600"/>
        </w:tabs>
        <w:ind w:left="3600" w:hanging="360"/>
      </w:pPr>
      <w:rPr>
        <w:rFonts w:ascii="Courier New" w:hAnsi="Courier New"/>
      </w:rPr>
    </w:lvl>
    <w:lvl w:ilvl="5" w:tplc="545CB45E">
      <w:start w:val="1"/>
      <w:numFmt w:val="bullet"/>
      <w:lvlText w:val=""/>
      <w:lvlJc w:val="left"/>
      <w:pPr>
        <w:tabs>
          <w:tab w:val="num" w:pos="4320"/>
        </w:tabs>
        <w:ind w:left="4320" w:hanging="360"/>
      </w:pPr>
      <w:rPr>
        <w:rFonts w:ascii="Wingdings" w:hAnsi="Wingdings"/>
      </w:rPr>
    </w:lvl>
    <w:lvl w:ilvl="6" w:tplc="2466CFEC">
      <w:start w:val="1"/>
      <w:numFmt w:val="bullet"/>
      <w:lvlText w:val=""/>
      <w:lvlJc w:val="left"/>
      <w:pPr>
        <w:tabs>
          <w:tab w:val="num" w:pos="5040"/>
        </w:tabs>
        <w:ind w:left="5040" w:hanging="360"/>
      </w:pPr>
      <w:rPr>
        <w:rFonts w:ascii="Symbol" w:hAnsi="Symbol"/>
      </w:rPr>
    </w:lvl>
    <w:lvl w:ilvl="7" w:tplc="269EBE48">
      <w:start w:val="1"/>
      <w:numFmt w:val="bullet"/>
      <w:lvlText w:val="o"/>
      <w:lvlJc w:val="left"/>
      <w:pPr>
        <w:tabs>
          <w:tab w:val="num" w:pos="5760"/>
        </w:tabs>
        <w:ind w:left="5760" w:hanging="360"/>
      </w:pPr>
      <w:rPr>
        <w:rFonts w:ascii="Courier New" w:hAnsi="Courier New"/>
      </w:rPr>
    </w:lvl>
    <w:lvl w:ilvl="8" w:tplc="3F9E0742">
      <w:start w:val="1"/>
      <w:numFmt w:val="bullet"/>
      <w:lvlText w:val=""/>
      <w:lvlJc w:val="left"/>
      <w:pPr>
        <w:tabs>
          <w:tab w:val="num" w:pos="6480"/>
        </w:tabs>
        <w:ind w:left="6480" w:hanging="360"/>
      </w:pPr>
      <w:rPr>
        <w:rFonts w:ascii="Wingdings" w:hAnsi="Wingdings"/>
      </w:rPr>
    </w:lvl>
  </w:abstractNum>
  <w:abstractNum w:abstractNumId="3" w15:restartNumberingAfterBreak="0">
    <w:nsid w:val="7FCB6DE2"/>
    <w:multiLevelType w:val="hybridMultilevel"/>
    <w:tmpl w:val="7FCB6DE2"/>
    <w:lvl w:ilvl="0" w:tplc="4BF43758">
      <w:start w:val="1"/>
      <w:numFmt w:val="bullet"/>
      <w:lvlText w:val=""/>
      <w:lvlJc w:val="left"/>
      <w:pPr>
        <w:ind w:left="720" w:hanging="360"/>
      </w:pPr>
      <w:rPr>
        <w:rFonts w:ascii="Symbol" w:hAnsi="Symbol"/>
      </w:rPr>
    </w:lvl>
    <w:lvl w:ilvl="1" w:tplc="9416927E">
      <w:start w:val="1"/>
      <w:numFmt w:val="bullet"/>
      <w:lvlText w:val="o"/>
      <w:lvlJc w:val="left"/>
      <w:pPr>
        <w:tabs>
          <w:tab w:val="num" w:pos="1440"/>
        </w:tabs>
        <w:ind w:left="1440" w:hanging="360"/>
      </w:pPr>
      <w:rPr>
        <w:rFonts w:ascii="Courier New" w:hAnsi="Courier New"/>
      </w:rPr>
    </w:lvl>
    <w:lvl w:ilvl="2" w:tplc="79B2119E">
      <w:start w:val="1"/>
      <w:numFmt w:val="bullet"/>
      <w:lvlText w:val=""/>
      <w:lvlJc w:val="left"/>
      <w:pPr>
        <w:tabs>
          <w:tab w:val="num" w:pos="2160"/>
        </w:tabs>
        <w:ind w:left="2160" w:hanging="360"/>
      </w:pPr>
      <w:rPr>
        <w:rFonts w:ascii="Wingdings" w:hAnsi="Wingdings"/>
      </w:rPr>
    </w:lvl>
    <w:lvl w:ilvl="3" w:tplc="1BDC3590">
      <w:start w:val="1"/>
      <w:numFmt w:val="bullet"/>
      <w:lvlText w:val=""/>
      <w:lvlJc w:val="left"/>
      <w:pPr>
        <w:tabs>
          <w:tab w:val="num" w:pos="2880"/>
        </w:tabs>
        <w:ind w:left="2880" w:hanging="360"/>
      </w:pPr>
      <w:rPr>
        <w:rFonts w:ascii="Symbol" w:hAnsi="Symbol"/>
      </w:rPr>
    </w:lvl>
    <w:lvl w:ilvl="4" w:tplc="1E1EB12A">
      <w:start w:val="1"/>
      <w:numFmt w:val="bullet"/>
      <w:lvlText w:val="o"/>
      <w:lvlJc w:val="left"/>
      <w:pPr>
        <w:tabs>
          <w:tab w:val="num" w:pos="3600"/>
        </w:tabs>
        <w:ind w:left="3600" w:hanging="360"/>
      </w:pPr>
      <w:rPr>
        <w:rFonts w:ascii="Courier New" w:hAnsi="Courier New"/>
      </w:rPr>
    </w:lvl>
    <w:lvl w:ilvl="5" w:tplc="34807222">
      <w:start w:val="1"/>
      <w:numFmt w:val="bullet"/>
      <w:lvlText w:val=""/>
      <w:lvlJc w:val="left"/>
      <w:pPr>
        <w:tabs>
          <w:tab w:val="num" w:pos="4320"/>
        </w:tabs>
        <w:ind w:left="4320" w:hanging="360"/>
      </w:pPr>
      <w:rPr>
        <w:rFonts w:ascii="Wingdings" w:hAnsi="Wingdings"/>
      </w:rPr>
    </w:lvl>
    <w:lvl w:ilvl="6" w:tplc="06621AE4">
      <w:start w:val="1"/>
      <w:numFmt w:val="bullet"/>
      <w:lvlText w:val=""/>
      <w:lvlJc w:val="left"/>
      <w:pPr>
        <w:tabs>
          <w:tab w:val="num" w:pos="5040"/>
        </w:tabs>
        <w:ind w:left="5040" w:hanging="360"/>
      </w:pPr>
      <w:rPr>
        <w:rFonts w:ascii="Symbol" w:hAnsi="Symbol"/>
      </w:rPr>
    </w:lvl>
    <w:lvl w:ilvl="7" w:tplc="F17242D0">
      <w:start w:val="1"/>
      <w:numFmt w:val="bullet"/>
      <w:lvlText w:val="o"/>
      <w:lvlJc w:val="left"/>
      <w:pPr>
        <w:tabs>
          <w:tab w:val="num" w:pos="5760"/>
        </w:tabs>
        <w:ind w:left="5760" w:hanging="360"/>
      </w:pPr>
      <w:rPr>
        <w:rFonts w:ascii="Courier New" w:hAnsi="Courier New"/>
      </w:rPr>
    </w:lvl>
    <w:lvl w:ilvl="8" w:tplc="AE081B20">
      <w:start w:val="1"/>
      <w:numFmt w:val="bullet"/>
      <w:lvlText w:val=""/>
      <w:lvlJc w:val="left"/>
      <w:pPr>
        <w:tabs>
          <w:tab w:val="num" w:pos="6480"/>
        </w:tabs>
        <w:ind w:left="6480" w:hanging="360"/>
      </w:pPr>
      <w:rPr>
        <w:rFonts w:ascii="Wingdings" w:hAnsi="Wingdings"/>
      </w:rPr>
    </w:lvl>
  </w:abstractNum>
  <w:abstractNum w:abstractNumId="4" w15:restartNumberingAfterBreak="0">
    <w:nsid w:val="7FCB6DE3"/>
    <w:multiLevelType w:val="hybridMultilevel"/>
    <w:tmpl w:val="7FCB6DE3"/>
    <w:lvl w:ilvl="0" w:tplc="CC50A054">
      <w:start w:val="1"/>
      <w:numFmt w:val="bullet"/>
      <w:lvlText w:val=""/>
      <w:lvlJc w:val="left"/>
      <w:pPr>
        <w:ind w:left="720" w:hanging="360"/>
      </w:pPr>
      <w:rPr>
        <w:rFonts w:ascii="Symbol" w:hAnsi="Symbol"/>
      </w:rPr>
    </w:lvl>
    <w:lvl w:ilvl="1" w:tplc="200E12E4">
      <w:start w:val="1"/>
      <w:numFmt w:val="bullet"/>
      <w:lvlText w:val="o"/>
      <w:lvlJc w:val="left"/>
      <w:pPr>
        <w:tabs>
          <w:tab w:val="num" w:pos="1440"/>
        </w:tabs>
        <w:ind w:left="1440" w:hanging="360"/>
      </w:pPr>
      <w:rPr>
        <w:rFonts w:ascii="Courier New" w:hAnsi="Courier New"/>
      </w:rPr>
    </w:lvl>
    <w:lvl w:ilvl="2" w:tplc="0648471C">
      <w:start w:val="1"/>
      <w:numFmt w:val="bullet"/>
      <w:lvlText w:val=""/>
      <w:lvlJc w:val="left"/>
      <w:pPr>
        <w:tabs>
          <w:tab w:val="num" w:pos="2160"/>
        </w:tabs>
        <w:ind w:left="2160" w:hanging="360"/>
      </w:pPr>
      <w:rPr>
        <w:rFonts w:ascii="Wingdings" w:hAnsi="Wingdings"/>
      </w:rPr>
    </w:lvl>
    <w:lvl w:ilvl="3" w:tplc="60DA137E">
      <w:start w:val="1"/>
      <w:numFmt w:val="bullet"/>
      <w:lvlText w:val=""/>
      <w:lvlJc w:val="left"/>
      <w:pPr>
        <w:tabs>
          <w:tab w:val="num" w:pos="2880"/>
        </w:tabs>
        <w:ind w:left="2880" w:hanging="360"/>
      </w:pPr>
      <w:rPr>
        <w:rFonts w:ascii="Symbol" w:hAnsi="Symbol"/>
      </w:rPr>
    </w:lvl>
    <w:lvl w:ilvl="4" w:tplc="1D54A0E0">
      <w:start w:val="1"/>
      <w:numFmt w:val="bullet"/>
      <w:lvlText w:val="o"/>
      <w:lvlJc w:val="left"/>
      <w:pPr>
        <w:tabs>
          <w:tab w:val="num" w:pos="3600"/>
        </w:tabs>
        <w:ind w:left="3600" w:hanging="360"/>
      </w:pPr>
      <w:rPr>
        <w:rFonts w:ascii="Courier New" w:hAnsi="Courier New"/>
      </w:rPr>
    </w:lvl>
    <w:lvl w:ilvl="5" w:tplc="29D8A822">
      <w:start w:val="1"/>
      <w:numFmt w:val="bullet"/>
      <w:lvlText w:val=""/>
      <w:lvlJc w:val="left"/>
      <w:pPr>
        <w:tabs>
          <w:tab w:val="num" w:pos="4320"/>
        </w:tabs>
        <w:ind w:left="4320" w:hanging="360"/>
      </w:pPr>
      <w:rPr>
        <w:rFonts w:ascii="Wingdings" w:hAnsi="Wingdings"/>
      </w:rPr>
    </w:lvl>
    <w:lvl w:ilvl="6" w:tplc="98707F64">
      <w:start w:val="1"/>
      <w:numFmt w:val="bullet"/>
      <w:lvlText w:val=""/>
      <w:lvlJc w:val="left"/>
      <w:pPr>
        <w:tabs>
          <w:tab w:val="num" w:pos="5040"/>
        </w:tabs>
        <w:ind w:left="5040" w:hanging="360"/>
      </w:pPr>
      <w:rPr>
        <w:rFonts w:ascii="Symbol" w:hAnsi="Symbol"/>
      </w:rPr>
    </w:lvl>
    <w:lvl w:ilvl="7" w:tplc="8350360A">
      <w:start w:val="1"/>
      <w:numFmt w:val="bullet"/>
      <w:lvlText w:val="o"/>
      <w:lvlJc w:val="left"/>
      <w:pPr>
        <w:tabs>
          <w:tab w:val="num" w:pos="5760"/>
        </w:tabs>
        <w:ind w:left="5760" w:hanging="360"/>
      </w:pPr>
      <w:rPr>
        <w:rFonts w:ascii="Courier New" w:hAnsi="Courier New"/>
      </w:rPr>
    </w:lvl>
    <w:lvl w:ilvl="8" w:tplc="7D34D45C">
      <w:start w:val="1"/>
      <w:numFmt w:val="bullet"/>
      <w:lvlText w:val=""/>
      <w:lvlJc w:val="left"/>
      <w:pPr>
        <w:tabs>
          <w:tab w:val="num" w:pos="6480"/>
        </w:tabs>
        <w:ind w:left="6480" w:hanging="360"/>
      </w:pPr>
      <w:rPr>
        <w:rFonts w:ascii="Wingdings" w:hAnsi="Wingdings"/>
      </w:rPr>
    </w:lvl>
  </w:abstractNum>
  <w:abstractNum w:abstractNumId="5" w15:restartNumberingAfterBreak="0">
    <w:nsid w:val="7FCB6DE4"/>
    <w:multiLevelType w:val="hybridMultilevel"/>
    <w:tmpl w:val="7FCB6DE4"/>
    <w:lvl w:ilvl="0" w:tplc="3DC0750E">
      <w:start w:val="1"/>
      <w:numFmt w:val="bullet"/>
      <w:lvlText w:val=""/>
      <w:lvlJc w:val="left"/>
      <w:pPr>
        <w:ind w:left="720" w:hanging="360"/>
      </w:pPr>
      <w:rPr>
        <w:rFonts w:ascii="Symbol" w:hAnsi="Symbol"/>
      </w:rPr>
    </w:lvl>
    <w:lvl w:ilvl="1" w:tplc="06E033FA">
      <w:start w:val="1"/>
      <w:numFmt w:val="bullet"/>
      <w:lvlText w:val="o"/>
      <w:lvlJc w:val="left"/>
      <w:pPr>
        <w:tabs>
          <w:tab w:val="num" w:pos="1440"/>
        </w:tabs>
        <w:ind w:left="1440" w:hanging="360"/>
      </w:pPr>
      <w:rPr>
        <w:rFonts w:ascii="Courier New" w:hAnsi="Courier New"/>
      </w:rPr>
    </w:lvl>
    <w:lvl w:ilvl="2" w:tplc="4FE47570">
      <w:start w:val="1"/>
      <w:numFmt w:val="bullet"/>
      <w:lvlText w:val=""/>
      <w:lvlJc w:val="left"/>
      <w:pPr>
        <w:tabs>
          <w:tab w:val="num" w:pos="2160"/>
        </w:tabs>
        <w:ind w:left="2160" w:hanging="360"/>
      </w:pPr>
      <w:rPr>
        <w:rFonts w:ascii="Wingdings" w:hAnsi="Wingdings"/>
      </w:rPr>
    </w:lvl>
    <w:lvl w:ilvl="3" w:tplc="DE3AF408">
      <w:start w:val="1"/>
      <w:numFmt w:val="bullet"/>
      <w:lvlText w:val=""/>
      <w:lvlJc w:val="left"/>
      <w:pPr>
        <w:tabs>
          <w:tab w:val="num" w:pos="2880"/>
        </w:tabs>
        <w:ind w:left="2880" w:hanging="360"/>
      </w:pPr>
      <w:rPr>
        <w:rFonts w:ascii="Symbol" w:hAnsi="Symbol"/>
      </w:rPr>
    </w:lvl>
    <w:lvl w:ilvl="4" w:tplc="60D2DCE4">
      <w:start w:val="1"/>
      <w:numFmt w:val="bullet"/>
      <w:lvlText w:val="o"/>
      <w:lvlJc w:val="left"/>
      <w:pPr>
        <w:tabs>
          <w:tab w:val="num" w:pos="3600"/>
        </w:tabs>
        <w:ind w:left="3600" w:hanging="360"/>
      </w:pPr>
      <w:rPr>
        <w:rFonts w:ascii="Courier New" w:hAnsi="Courier New"/>
      </w:rPr>
    </w:lvl>
    <w:lvl w:ilvl="5" w:tplc="C928C136">
      <w:start w:val="1"/>
      <w:numFmt w:val="bullet"/>
      <w:lvlText w:val=""/>
      <w:lvlJc w:val="left"/>
      <w:pPr>
        <w:tabs>
          <w:tab w:val="num" w:pos="4320"/>
        </w:tabs>
        <w:ind w:left="4320" w:hanging="360"/>
      </w:pPr>
      <w:rPr>
        <w:rFonts w:ascii="Wingdings" w:hAnsi="Wingdings"/>
      </w:rPr>
    </w:lvl>
    <w:lvl w:ilvl="6" w:tplc="AEB6319C">
      <w:start w:val="1"/>
      <w:numFmt w:val="bullet"/>
      <w:lvlText w:val=""/>
      <w:lvlJc w:val="left"/>
      <w:pPr>
        <w:tabs>
          <w:tab w:val="num" w:pos="5040"/>
        </w:tabs>
        <w:ind w:left="5040" w:hanging="360"/>
      </w:pPr>
      <w:rPr>
        <w:rFonts w:ascii="Symbol" w:hAnsi="Symbol"/>
      </w:rPr>
    </w:lvl>
    <w:lvl w:ilvl="7" w:tplc="8CCE32EC">
      <w:start w:val="1"/>
      <w:numFmt w:val="bullet"/>
      <w:lvlText w:val="o"/>
      <w:lvlJc w:val="left"/>
      <w:pPr>
        <w:tabs>
          <w:tab w:val="num" w:pos="5760"/>
        </w:tabs>
        <w:ind w:left="5760" w:hanging="360"/>
      </w:pPr>
      <w:rPr>
        <w:rFonts w:ascii="Courier New" w:hAnsi="Courier New"/>
      </w:rPr>
    </w:lvl>
    <w:lvl w:ilvl="8" w:tplc="10620260">
      <w:start w:val="1"/>
      <w:numFmt w:val="bullet"/>
      <w:lvlText w:val=""/>
      <w:lvlJc w:val="left"/>
      <w:pPr>
        <w:tabs>
          <w:tab w:val="num" w:pos="6480"/>
        </w:tabs>
        <w:ind w:left="6480" w:hanging="360"/>
      </w:pPr>
      <w:rPr>
        <w:rFonts w:ascii="Wingdings" w:hAnsi="Wingdings"/>
      </w:rPr>
    </w:lvl>
  </w:abstractNum>
  <w:abstractNum w:abstractNumId="6" w15:restartNumberingAfterBreak="0">
    <w:nsid w:val="7FCB6DE5"/>
    <w:multiLevelType w:val="hybridMultilevel"/>
    <w:tmpl w:val="7FCB6DE5"/>
    <w:lvl w:ilvl="0" w:tplc="7B144ADE">
      <w:start w:val="1"/>
      <w:numFmt w:val="bullet"/>
      <w:lvlText w:val=""/>
      <w:lvlJc w:val="left"/>
      <w:pPr>
        <w:ind w:left="720" w:hanging="360"/>
      </w:pPr>
      <w:rPr>
        <w:rFonts w:ascii="Symbol" w:hAnsi="Symbol"/>
      </w:rPr>
    </w:lvl>
    <w:lvl w:ilvl="1" w:tplc="A1384878">
      <w:start w:val="1"/>
      <w:numFmt w:val="bullet"/>
      <w:lvlText w:val="o"/>
      <w:lvlJc w:val="left"/>
      <w:pPr>
        <w:tabs>
          <w:tab w:val="num" w:pos="1440"/>
        </w:tabs>
        <w:ind w:left="1440" w:hanging="360"/>
      </w:pPr>
      <w:rPr>
        <w:rFonts w:ascii="Courier New" w:hAnsi="Courier New"/>
      </w:rPr>
    </w:lvl>
    <w:lvl w:ilvl="2" w:tplc="8A904DAE">
      <w:start w:val="1"/>
      <w:numFmt w:val="bullet"/>
      <w:lvlText w:val=""/>
      <w:lvlJc w:val="left"/>
      <w:pPr>
        <w:tabs>
          <w:tab w:val="num" w:pos="2160"/>
        </w:tabs>
        <w:ind w:left="2160" w:hanging="360"/>
      </w:pPr>
      <w:rPr>
        <w:rFonts w:ascii="Wingdings" w:hAnsi="Wingdings"/>
      </w:rPr>
    </w:lvl>
    <w:lvl w:ilvl="3" w:tplc="8188A836">
      <w:start w:val="1"/>
      <w:numFmt w:val="bullet"/>
      <w:lvlText w:val=""/>
      <w:lvlJc w:val="left"/>
      <w:pPr>
        <w:tabs>
          <w:tab w:val="num" w:pos="2880"/>
        </w:tabs>
        <w:ind w:left="2880" w:hanging="360"/>
      </w:pPr>
      <w:rPr>
        <w:rFonts w:ascii="Symbol" w:hAnsi="Symbol"/>
      </w:rPr>
    </w:lvl>
    <w:lvl w:ilvl="4" w:tplc="9E42DD96">
      <w:start w:val="1"/>
      <w:numFmt w:val="bullet"/>
      <w:lvlText w:val="o"/>
      <w:lvlJc w:val="left"/>
      <w:pPr>
        <w:tabs>
          <w:tab w:val="num" w:pos="3600"/>
        </w:tabs>
        <w:ind w:left="3600" w:hanging="360"/>
      </w:pPr>
      <w:rPr>
        <w:rFonts w:ascii="Courier New" w:hAnsi="Courier New"/>
      </w:rPr>
    </w:lvl>
    <w:lvl w:ilvl="5" w:tplc="779E6886">
      <w:start w:val="1"/>
      <w:numFmt w:val="bullet"/>
      <w:lvlText w:val=""/>
      <w:lvlJc w:val="left"/>
      <w:pPr>
        <w:tabs>
          <w:tab w:val="num" w:pos="4320"/>
        </w:tabs>
        <w:ind w:left="4320" w:hanging="360"/>
      </w:pPr>
      <w:rPr>
        <w:rFonts w:ascii="Wingdings" w:hAnsi="Wingdings"/>
      </w:rPr>
    </w:lvl>
    <w:lvl w:ilvl="6" w:tplc="45FC501A">
      <w:start w:val="1"/>
      <w:numFmt w:val="bullet"/>
      <w:lvlText w:val=""/>
      <w:lvlJc w:val="left"/>
      <w:pPr>
        <w:tabs>
          <w:tab w:val="num" w:pos="5040"/>
        </w:tabs>
        <w:ind w:left="5040" w:hanging="360"/>
      </w:pPr>
      <w:rPr>
        <w:rFonts w:ascii="Symbol" w:hAnsi="Symbol"/>
      </w:rPr>
    </w:lvl>
    <w:lvl w:ilvl="7" w:tplc="653E8EF4">
      <w:start w:val="1"/>
      <w:numFmt w:val="bullet"/>
      <w:lvlText w:val="o"/>
      <w:lvlJc w:val="left"/>
      <w:pPr>
        <w:tabs>
          <w:tab w:val="num" w:pos="5760"/>
        </w:tabs>
        <w:ind w:left="5760" w:hanging="360"/>
      </w:pPr>
      <w:rPr>
        <w:rFonts w:ascii="Courier New" w:hAnsi="Courier New"/>
      </w:rPr>
    </w:lvl>
    <w:lvl w:ilvl="8" w:tplc="8F9861C4">
      <w:start w:val="1"/>
      <w:numFmt w:val="bullet"/>
      <w:lvlText w:val=""/>
      <w:lvlJc w:val="left"/>
      <w:pPr>
        <w:tabs>
          <w:tab w:val="num" w:pos="6480"/>
        </w:tabs>
        <w:ind w:left="6480" w:hanging="360"/>
      </w:pPr>
      <w:rPr>
        <w:rFonts w:ascii="Wingdings" w:hAnsi="Wingdings"/>
      </w:rPr>
    </w:lvl>
  </w:abstractNum>
  <w:abstractNum w:abstractNumId="7" w15:restartNumberingAfterBreak="0">
    <w:nsid w:val="7FCB6DE6"/>
    <w:multiLevelType w:val="hybridMultilevel"/>
    <w:tmpl w:val="7FCB6DE6"/>
    <w:lvl w:ilvl="0" w:tplc="CECC1086">
      <w:start w:val="1"/>
      <w:numFmt w:val="bullet"/>
      <w:lvlText w:val=""/>
      <w:lvlJc w:val="left"/>
      <w:pPr>
        <w:ind w:left="720" w:hanging="360"/>
      </w:pPr>
      <w:rPr>
        <w:rFonts w:ascii="Symbol" w:hAnsi="Symbol"/>
      </w:rPr>
    </w:lvl>
    <w:lvl w:ilvl="1" w:tplc="4BE03FA0">
      <w:start w:val="1"/>
      <w:numFmt w:val="bullet"/>
      <w:lvlText w:val="o"/>
      <w:lvlJc w:val="left"/>
      <w:pPr>
        <w:tabs>
          <w:tab w:val="num" w:pos="1440"/>
        </w:tabs>
        <w:ind w:left="1440" w:hanging="360"/>
      </w:pPr>
      <w:rPr>
        <w:rFonts w:ascii="Courier New" w:hAnsi="Courier New"/>
      </w:rPr>
    </w:lvl>
    <w:lvl w:ilvl="2" w:tplc="506C8EB0">
      <w:start w:val="1"/>
      <w:numFmt w:val="bullet"/>
      <w:lvlText w:val=""/>
      <w:lvlJc w:val="left"/>
      <w:pPr>
        <w:tabs>
          <w:tab w:val="num" w:pos="2160"/>
        </w:tabs>
        <w:ind w:left="2160" w:hanging="360"/>
      </w:pPr>
      <w:rPr>
        <w:rFonts w:ascii="Wingdings" w:hAnsi="Wingdings"/>
      </w:rPr>
    </w:lvl>
    <w:lvl w:ilvl="3" w:tplc="6172D992">
      <w:start w:val="1"/>
      <w:numFmt w:val="bullet"/>
      <w:lvlText w:val=""/>
      <w:lvlJc w:val="left"/>
      <w:pPr>
        <w:tabs>
          <w:tab w:val="num" w:pos="2880"/>
        </w:tabs>
        <w:ind w:left="2880" w:hanging="360"/>
      </w:pPr>
      <w:rPr>
        <w:rFonts w:ascii="Symbol" w:hAnsi="Symbol"/>
      </w:rPr>
    </w:lvl>
    <w:lvl w:ilvl="4" w:tplc="39A85E88">
      <w:start w:val="1"/>
      <w:numFmt w:val="bullet"/>
      <w:lvlText w:val="o"/>
      <w:lvlJc w:val="left"/>
      <w:pPr>
        <w:tabs>
          <w:tab w:val="num" w:pos="3600"/>
        </w:tabs>
        <w:ind w:left="3600" w:hanging="360"/>
      </w:pPr>
      <w:rPr>
        <w:rFonts w:ascii="Courier New" w:hAnsi="Courier New"/>
      </w:rPr>
    </w:lvl>
    <w:lvl w:ilvl="5" w:tplc="E9E48616">
      <w:start w:val="1"/>
      <w:numFmt w:val="bullet"/>
      <w:lvlText w:val=""/>
      <w:lvlJc w:val="left"/>
      <w:pPr>
        <w:tabs>
          <w:tab w:val="num" w:pos="4320"/>
        </w:tabs>
        <w:ind w:left="4320" w:hanging="360"/>
      </w:pPr>
      <w:rPr>
        <w:rFonts w:ascii="Wingdings" w:hAnsi="Wingdings"/>
      </w:rPr>
    </w:lvl>
    <w:lvl w:ilvl="6" w:tplc="7AEC5546">
      <w:start w:val="1"/>
      <w:numFmt w:val="bullet"/>
      <w:lvlText w:val=""/>
      <w:lvlJc w:val="left"/>
      <w:pPr>
        <w:tabs>
          <w:tab w:val="num" w:pos="5040"/>
        </w:tabs>
        <w:ind w:left="5040" w:hanging="360"/>
      </w:pPr>
      <w:rPr>
        <w:rFonts w:ascii="Symbol" w:hAnsi="Symbol"/>
      </w:rPr>
    </w:lvl>
    <w:lvl w:ilvl="7" w:tplc="CFD00C1E">
      <w:start w:val="1"/>
      <w:numFmt w:val="bullet"/>
      <w:lvlText w:val="o"/>
      <w:lvlJc w:val="left"/>
      <w:pPr>
        <w:tabs>
          <w:tab w:val="num" w:pos="5760"/>
        </w:tabs>
        <w:ind w:left="5760" w:hanging="360"/>
      </w:pPr>
      <w:rPr>
        <w:rFonts w:ascii="Courier New" w:hAnsi="Courier New"/>
      </w:rPr>
    </w:lvl>
    <w:lvl w:ilvl="8" w:tplc="169E12D6">
      <w:start w:val="1"/>
      <w:numFmt w:val="bullet"/>
      <w:lvlText w:val=""/>
      <w:lvlJc w:val="left"/>
      <w:pPr>
        <w:tabs>
          <w:tab w:val="num" w:pos="6480"/>
        </w:tabs>
        <w:ind w:left="6480" w:hanging="360"/>
      </w:pPr>
      <w:rPr>
        <w:rFonts w:ascii="Wingdings" w:hAnsi="Wingdings"/>
      </w:rPr>
    </w:lvl>
  </w:abstractNum>
  <w:abstractNum w:abstractNumId="8" w15:restartNumberingAfterBreak="0">
    <w:nsid w:val="7FCB6DE7"/>
    <w:multiLevelType w:val="hybridMultilevel"/>
    <w:tmpl w:val="7FCB6DE7"/>
    <w:lvl w:ilvl="0" w:tplc="BF6AE780">
      <w:start w:val="1"/>
      <w:numFmt w:val="bullet"/>
      <w:lvlText w:val=""/>
      <w:lvlJc w:val="left"/>
      <w:pPr>
        <w:ind w:left="720" w:hanging="360"/>
      </w:pPr>
      <w:rPr>
        <w:rFonts w:ascii="Symbol" w:hAnsi="Symbol"/>
      </w:rPr>
    </w:lvl>
    <w:lvl w:ilvl="1" w:tplc="AEE051CE">
      <w:start w:val="1"/>
      <w:numFmt w:val="bullet"/>
      <w:lvlText w:val="o"/>
      <w:lvlJc w:val="left"/>
      <w:pPr>
        <w:tabs>
          <w:tab w:val="num" w:pos="1440"/>
        </w:tabs>
        <w:ind w:left="1440" w:hanging="360"/>
      </w:pPr>
      <w:rPr>
        <w:rFonts w:ascii="Courier New" w:hAnsi="Courier New"/>
      </w:rPr>
    </w:lvl>
    <w:lvl w:ilvl="2" w:tplc="CB109A28">
      <w:start w:val="1"/>
      <w:numFmt w:val="bullet"/>
      <w:lvlText w:val=""/>
      <w:lvlJc w:val="left"/>
      <w:pPr>
        <w:tabs>
          <w:tab w:val="num" w:pos="2160"/>
        </w:tabs>
        <w:ind w:left="2160" w:hanging="360"/>
      </w:pPr>
      <w:rPr>
        <w:rFonts w:ascii="Wingdings" w:hAnsi="Wingdings"/>
      </w:rPr>
    </w:lvl>
    <w:lvl w:ilvl="3" w:tplc="6018CC98">
      <w:start w:val="1"/>
      <w:numFmt w:val="bullet"/>
      <w:lvlText w:val=""/>
      <w:lvlJc w:val="left"/>
      <w:pPr>
        <w:tabs>
          <w:tab w:val="num" w:pos="2880"/>
        </w:tabs>
        <w:ind w:left="2880" w:hanging="360"/>
      </w:pPr>
      <w:rPr>
        <w:rFonts w:ascii="Symbol" w:hAnsi="Symbol"/>
      </w:rPr>
    </w:lvl>
    <w:lvl w:ilvl="4" w:tplc="5C408CE4">
      <w:start w:val="1"/>
      <w:numFmt w:val="bullet"/>
      <w:lvlText w:val="o"/>
      <w:lvlJc w:val="left"/>
      <w:pPr>
        <w:tabs>
          <w:tab w:val="num" w:pos="3600"/>
        </w:tabs>
        <w:ind w:left="3600" w:hanging="360"/>
      </w:pPr>
      <w:rPr>
        <w:rFonts w:ascii="Courier New" w:hAnsi="Courier New"/>
      </w:rPr>
    </w:lvl>
    <w:lvl w:ilvl="5" w:tplc="B082102C">
      <w:start w:val="1"/>
      <w:numFmt w:val="bullet"/>
      <w:lvlText w:val=""/>
      <w:lvlJc w:val="left"/>
      <w:pPr>
        <w:tabs>
          <w:tab w:val="num" w:pos="4320"/>
        </w:tabs>
        <w:ind w:left="4320" w:hanging="360"/>
      </w:pPr>
      <w:rPr>
        <w:rFonts w:ascii="Wingdings" w:hAnsi="Wingdings"/>
      </w:rPr>
    </w:lvl>
    <w:lvl w:ilvl="6" w:tplc="E0CC705E">
      <w:start w:val="1"/>
      <w:numFmt w:val="bullet"/>
      <w:lvlText w:val=""/>
      <w:lvlJc w:val="left"/>
      <w:pPr>
        <w:tabs>
          <w:tab w:val="num" w:pos="5040"/>
        </w:tabs>
        <w:ind w:left="5040" w:hanging="360"/>
      </w:pPr>
      <w:rPr>
        <w:rFonts w:ascii="Symbol" w:hAnsi="Symbol"/>
      </w:rPr>
    </w:lvl>
    <w:lvl w:ilvl="7" w:tplc="2990C682">
      <w:start w:val="1"/>
      <w:numFmt w:val="bullet"/>
      <w:lvlText w:val="o"/>
      <w:lvlJc w:val="left"/>
      <w:pPr>
        <w:tabs>
          <w:tab w:val="num" w:pos="5760"/>
        </w:tabs>
        <w:ind w:left="5760" w:hanging="360"/>
      </w:pPr>
      <w:rPr>
        <w:rFonts w:ascii="Courier New" w:hAnsi="Courier New"/>
      </w:rPr>
    </w:lvl>
    <w:lvl w:ilvl="8" w:tplc="DE446EFC">
      <w:start w:val="1"/>
      <w:numFmt w:val="bullet"/>
      <w:lvlText w:val=""/>
      <w:lvlJc w:val="left"/>
      <w:pPr>
        <w:tabs>
          <w:tab w:val="num" w:pos="6480"/>
        </w:tabs>
        <w:ind w:left="6480" w:hanging="360"/>
      </w:pPr>
      <w:rPr>
        <w:rFonts w:ascii="Wingdings" w:hAnsi="Wingdings"/>
      </w:rPr>
    </w:lvl>
  </w:abstractNum>
  <w:abstractNum w:abstractNumId="9" w15:restartNumberingAfterBreak="0">
    <w:nsid w:val="7FCB6DE8"/>
    <w:multiLevelType w:val="hybridMultilevel"/>
    <w:tmpl w:val="7FCB6DE8"/>
    <w:lvl w:ilvl="0" w:tplc="F11411D0">
      <w:start w:val="1"/>
      <w:numFmt w:val="bullet"/>
      <w:lvlText w:val=""/>
      <w:lvlJc w:val="left"/>
      <w:pPr>
        <w:ind w:left="720" w:hanging="360"/>
      </w:pPr>
      <w:rPr>
        <w:rFonts w:ascii="Symbol" w:hAnsi="Symbol"/>
      </w:rPr>
    </w:lvl>
    <w:lvl w:ilvl="1" w:tplc="C73E140A">
      <w:start w:val="1"/>
      <w:numFmt w:val="bullet"/>
      <w:lvlText w:val="o"/>
      <w:lvlJc w:val="left"/>
      <w:pPr>
        <w:tabs>
          <w:tab w:val="num" w:pos="1440"/>
        </w:tabs>
        <w:ind w:left="1440" w:hanging="360"/>
      </w:pPr>
      <w:rPr>
        <w:rFonts w:ascii="Courier New" w:hAnsi="Courier New"/>
      </w:rPr>
    </w:lvl>
    <w:lvl w:ilvl="2" w:tplc="4C42F9A4">
      <w:start w:val="1"/>
      <w:numFmt w:val="bullet"/>
      <w:lvlText w:val=""/>
      <w:lvlJc w:val="left"/>
      <w:pPr>
        <w:tabs>
          <w:tab w:val="num" w:pos="2160"/>
        </w:tabs>
        <w:ind w:left="2160" w:hanging="360"/>
      </w:pPr>
      <w:rPr>
        <w:rFonts w:ascii="Wingdings" w:hAnsi="Wingdings"/>
      </w:rPr>
    </w:lvl>
    <w:lvl w:ilvl="3" w:tplc="D0C6C21C">
      <w:start w:val="1"/>
      <w:numFmt w:val="bullet"/>
      <w:lvlText w:val=""/>
      <w:lvlJc w:val="left"/>
      <w:pPr>
        <w:tabs>
          <w:tab w:val="num" w:pos="2880"/>
        </w:tabs>
        <w:ind w:left="2880" w:hanging="360"/>
      </w:pPr>
      <w:rPr>
        <w:rFonts w:ascii="Symbol" w:hAnsi="Symbol"/>
      </w:rPr>
    </w:lvl>
    <w:lvl w:ilvl="4" w:tplc="2B1ACF72">
      <w:start w:val="1"/>
      <w:numFmt w:val="bullet"/>
      <w:lvlText w:val="o"/>
      <w:lvlJc w:val="left"/>
      <w:pPr>
        <w:tabs>
          <w:tab w:val="num" w:pos="3600"/>
        </w:tabs>
        <w:ind w:left="3600" w:hanging="360"/>
      </w:pPr>
      <w:rPr>
        <w:rFonts w:ascii="Courier New" w:hAnsi="Courier New"/>
      </w:rPr>
    </w:lvl>
    <w:lvl w:ilvl="5" w:tplc="07C80584">
      <w:start w:val="1"/>
      <w:numFmt w:val="bullet"/>
      <w:lvlText w:val=""/>
      <w:lvlJc w:val="left"/>
      <w:pPr>
        <w:tabs>
          <w:tab w:val="num" w:pos="4320"/>
        </w:tabs>
        <w:ind w:left="4320" w:hanging="360"/>
      </w:pPr>
      <w:rPr>
        <w:rFonts w:ascii="Wingdings" w:hAnsi="Wingdings"/>
      </w:rPr>
    </w:lvl>
    <w:lvl w:ilvl="6" w:tplc="E5C09662">
      <w:start w:val="1"/>
      <w:numFmt w:val="bullet"/>
      <w:lvlText w:val=""/>
      <w:lvlJc w:val="left"/>
      <w:pPr>
        <w:tabs>
          <w:tab w:val="num" w:pos="5040"/>
        </w:tabs>
        <w:ind w:left="5040" w:hanging="360"/>
      </w:pPr>
      <w:rPr>
        <w:rFonts w:ascii="Symbol" w:hAnsi="Symbol"/>
      </w:rPr>
    </w:lvl>
    <w:lvl w:ilvl="7" w:tplc="B7E42D90">
      <w:start w:val="1"/>
      <w:numFmt w:val="bullet"/>
      <w:lvlText w:val="o"/>
      <w:lvlJc w:val="left"/>
      <w:pPr>
        <w:tabs>
          <w:tab w:val="num" w:pos="5760"/>
        </w:tabs>
        <w:ind w:left="5760" w:hanging="360"/>
      </w:pPr>
      <w:rPr>
        <w:rFonts w:ascii="Courier New" w:hAnsi="Courier New"/>
      </w:rPr>
    </w:lvl>
    <w:lvl w:ilvl="8" w:tplc="5930D7A0">
      <w:start w:val="1"/>
      <w:numFmt w:val="bullet"/>
      <w:lvlText w:val=""/>
      <w:lvlJc w:val="left"/>
      <w:pPr>
        <w:tabs>
          <w:tab w:val="num" w:pos="6480"/>
        </w:tabs>
        <w:ind w:left="6480" w:hanging="360"/>
      </w:pPr>
      <w:rPr>
        <w:rFonts w:ascii="Wingdings" w:hAnsi="Wingdings"/>
      </w:rPr>
    </w:lvl>
  </w:abstractNum>
  <w:abstractNum w:abstractNumId="10" w15:restartNumberingAfterBreak="0">
    <w:nsid w:val="7FCB6DE9"/>
    <w:multiLevelType w:val="hybridMultilevel"/>
    <w:tmpl w:val="7FCB6DE9"/>
    <w:lvl w:ilvl="0" w:tplc="742C18C8">
      <w:start w:val="1"/>
      <w:numFmt w:val="bullet"/>
      <w:lvlText w:val=""/>
      <w:lvlJc w:val="left"/>
      <w:pPr>
        <w:ind w:left="720" w:hanging="360"/>
      </w:pPr>
      <w:rPr>
        <w:rFonts w:ascii="Symbol" w:hAnsi="Symbol"/>
      </w:rPr>
    </w:lvl>
    <w:lvl w:ilvl="1" w:tplc="0A9ECE7A">
      <w:start w:val="1"/>
      <w:numFmt w:val="bullet"/>
      <w:lvlText w:val="o"/>
      <w:lvlJc w:val="left"/>
      <w:pPr>
        <w:tabs>
          <w:tab w:val="num" w:pos="1440"/>
        </w:tabs>
        <w:ind w:left="1440" w:hanging="360"/>
      </w:pPr>
      <w:rPr>
        <w:rFonts w:ascii="Courier New" w:hAnsi="Courier New"/>
      </w:rPr>
    </w:lvl>
    <w:lvl w:ilvl="2" w:tplc="B66E4D8E">
      <w:start w:val="1"/>
      <w:numFmt w:val="bullet"/>
      <w:lvlText w:val=""/>
      <w:lvlJc w:val="left"/>
      <w:pPr>
        <w:tabs>
          <w:tab w:val="num" w:pos="2160"/>
        </w:tabs>
        <w:ind w:left="2160" w:hanging="360"/>
      </w:pPr>
      <w:rPr>
        <w:rFonts w:ascii="Wingdings" w:hAnsi="Wingdings"/>
      </w:rPr>
    </w:lvl>
    <w:lvl w:ilvl="3" w:tplc="A126D794">
      <w:start w:val="1"/>
      <w:numFmt w:val="bullet"/>
      <w:lvlText w:val=""/>
      <w:lvlJc w:val="left"/>
      <w:pPr>
        <w:tabs>
          <w:tab w:val="num" w:pos="2880"/>
        </w:tabs>
        <w:ind w:left="2880" w:hanging="360"/>
      </w:pPr>
      <w:rPr>
        <w:rFonts w:ascii="Symbol" w:hAnsi="Symbol"/>
      </w:rPr>
    </w:lvl>
    <w:lvl w:ilvl="4" w:tplc="E83E2EE4">
      <w:start w:val="1"/>
      <w:numFmt w:val="bullet"/>
      <w:lvlText w:val="o"/>
      <w:lvlJc w:val="left"/>
      <w:pPr>
        <w:tabs>
          <w:tab w:val="num" w:pos="3600"/>
        </w:tabs>
        <w:ind w:left="3600" w:hanging="360"/>
      </w:pPr>
      <w:rPr>
        <w:rFonts w:ascii="Courier New" w:hAnsi="Courier New"/>
      </w:rPr>
    </w:lvl>
    <w:lvl w:ilvl="5" w:tplc="60C4A8F6">
      <w:start w:val="1"/>
      <w:numFmt w:val="bullet"/>
      <w:lvlText w:val=""/>
      <w:lvlJc w:val="left"/>
      <w:pPr>
        <w:tabs>
          <w:tab w:val="num" w:pos="4320"/>
        </w:tabs>
        <w:ind w:left="4320" w:hanging="360"/>
      </w:pPr>
      <w:rPr>
        <w:rFonts w:ascii="Wingdings" w:hAnsi="Wingdings"/>
      </w:rPr>
    </w:lvl>
    <w:lvl w:ilvl="6" w:tplc="93D6E84E">
      <w:start w:val="1"/>
      <w:numFmt w:val="bullet"/>
      <w:lvlText w:val=""/>
      <w:lvlJc w:val="left"/>
      <w:pPr>
        <w:tabs>
          <w:tab w:val="num" w:pos="5040"/>
        </w:tabs>
        <w:ind w:left="5040" w:hanging="360"/>
      </w:pPr>
      <w:rPr>
        <w:rFonts w:ascii="Symbol" w:hAnsi="Symbol"/>
      </w:rPr>
    </w:lvl>
    <w:lvl w:ilvl="7" w:tplc="8774DFD4">
      <w:start w:val="1"/>
      <w:numFmt w:val="bullet"/>
      <w:lvlText w:val="o"/>
      <w:lvlJc w:val="left"/>
      <w:pPr>
        <w:tabs>
          <w:tab w:val="num" w:pos="5760"/>
        </w:tabs>
        <w:ind w:left="5760" w:hanging="360"/>
      </w:pPr>
      <w:rPr>
        <w:rFonts w:ascii="Courier New" w:hAnsi="Courier New"/>
      </w:rPr>
    </w:lvl>
    <w:lvl w:ilvl="8" w:tplc="5EBE15FE">
      <w:start w:val="1"/>
      <w:numFmt w:val="bullet"/>
      <w:lvlText w:val=""/>
      <w:lvlJc w:val="left"/>
      <w:pPr>
        <w:tabs>
          <w:tab w:val="num" w:pos="6480"/>
        </w:tabs>
        <w:ind w:left="6480" w:hanging="360"/>
      </w:pPr>
      <w:rPr>
        <w:rFonts w:ascii="Wingdings" w:hAnsi="Wingdings"/>
      </w:rPr>
    </w:lvl>
  </w:abstractNum>
  <w:abstractNum w:abstractNumId="11" w15:restartNumberingAfterBreak="0">
    <w:nsid w:val="7FCB6DEA"/>
    <w:multiLevelType w:val="hybridMultilevel"/>
    <w:tmpl w:val="7FCB6DEA"/>
    <w:lvl w:ilvl="0" w:tplc="DBD88EC8">
      <w:start w:val="1"/>
      <w:numFmt w:val="bullet"/>
      <w:lvlText w:val=""/>
      <w:lvlJc w:val="left"/>
      <w:pPr>
        <w:ind w:left="720" w:hanging="360"/>
      </w:pPr>
      <w:rPr>
        <w:rFonts w:ascii="Symbol" w:hAnsi="Symbol"/>
      </w:rPr>
    </w:lvl>
    <w:lvl w:ilvl="1" w:tplc="F3082BC2">
      <w:start w:val="1"/>
      <w:numFmt w:val="bullet"/>
      <w:lvlText w:val="o"/>
      <w:lvlJc w:val="left"/>
      <w:pPr>
        <w:tabs>
          <w:tab w:val="num" w:pos="1440"/>
        </w:tabs>
        <w:ind w:left="1440" w:hanging="360"/>
      </w:pPr>
      <w:rPr>
        <w:rFonts w:ascii="Courier New" w:hAnsi="Courier New"/>
      </w:rPr>
    </w:lvl>
    <w:lvl w:ilvl="2" w:tplc="21CA84FE">
      <w:start w:val="1"/>
      <w:numFmt w:val="bullet"/>
      <w:lvlText w:val=""/>
      <w:lvlJc w:val="left"/>
      <w:pPr>
        <w:tabs>
          <w:tab w:val="num" w:pos="2160"/>
        </w:tabs>
        <w:ind w:left="2160" w:hanging="360"/>
      </w:pPr>
      <w:rPr>
        <w:rFonts w:ascii="Wingdings" w:hAnsi="Wingdings"/>
      </w:rPr>
    </w:lvl>
    <w:lvl w:ilvl="3" w:tplc="A8DECA60">
      <w:start w:val="1"/>
      <w:numFmt w:val="bullet"/>
      <w:lvlText w:val=""/>
      <w:lvlJc w:val="left"/>
      <w:pPr>
        <w:tabs>
          <w:tab w:val="num" w:pos="2880"/>
        </w:tabs>
        <w:ind w:left="2880" w:hanging="360"/>
      </w:pPr>
      <w:rPr>
        <w:rFonts w:ascii="Symbol" w:hAnsi="Symbol"/>
      </w:rPr>
    </w:lvl>
    <w:lvl w:ilvl="4" w:tplc="6E08A9C4">
      <w:start w:val="1"/>
      <w:numFmt w:val="bullet"/>
      <w:lvlText w:val="o"/>
      <w:lvlJc w:val="left"/>
      <w:pPr>
        <w:tabs>
          <w:tab w:val="num" w:pos="3600"/>
        </w:tabs>
        <w:ind w:left="3600" w:hanging="360"/>
      </w:pPr>
      <w:rPr>
        <w:rFonts w:ascii="Courier New" w:hAnsi="Courier New"/>
      </w:rPr>
    </w:lvl>
    <w:lvl w:ilvl="5" w:tplc="5636E1B8">
      <w:start w:val="1"/>
      <w:numFmt w:val="bullet"/>
      <w:lvlText w:val=""/>
      <w:lvlJc w:val="left"/>
      <w:pPr>
        <w:tabs>
          <w:tab w:val="num" w:pos="4320"/>
        </w:tabs>
        <w:ind w:left="4320" w:hanging="360"/>
      </w:pPr>
      <w:rPr>
        <w:rFonts w:ascii="Wingdings" w:hAnsi="Wingdings"/>
      </w:rPr>
    </w:lvl>
    <w:lvl w:ilvl="6" w:tplc="11843216">
      <w:start w:val="1"/>
      <w:numFmt w:val="bullet"/>
      <w:lvlText w:val=""/>
      <w:lvlJc w:val="left"/>
      <w:pPr>
        <w:tabs>
          <w:tab w:val="num" w:pos="5040"/>
        </w:tabs>
        <w:ind w:left="5040" w:hanging="360"/>
      </w:pPr>
      <w:rPr>
        <w:rFonts w:ascii="Symbol" w:hAnsi="Symbol"/>
      </w:rPr>
    </w:lvl>
    <w:lvl w:ilvl="7" w:tplc="FC888F7C">
      <w:start w:val="1"/>
      <w:numFmt w:val="bullet"/>
      <w:lvlText w:val="o"/>
      <w:lvlJc w:val="left"/>
      <w:pPr>
        <w:tabs>
          <w:tab w:val="num" w:pos="5760"/>
        </w:tabs>
        <w:ind w:left="5760" w:hanging="360"/>
      </w:pPr>
      <w:rPr>
        <w:rFonts w:ascii="Courier New" w:hAnsi="Courier New"/>
      </w:rPr>
    </w:lvl>
    <w:lvl w:ilvl="8" w:tplc="07E089F6">
      <w:start w:val="1"/>
      <w:numFmt w:val="bullet"/>
      <w:lvlText w:val=""/>
      <w:lvlJc w:val="left"/>
      <w:pPr>
        <w:tabs>
          <w:tab w:val="num" w:pos="6480"/>
        </w:tabs>
        <w:ind w:left="6480" w:hanging="360"/>
      </w:pPr>
      <w:rPr>
        <w:rFonts w:ascii="Wingdings" w:hAnsi="Wingdings"/>
      </w:rPr>
    </w:lvl>
  </w:abstractNum>
  <w:abstractNum w:abstractNumId="12" w15:restartNumberingAfterBreak="0">
    <w:nsid w:val="7FCB6DEB"/>
    <w:multiLevelType w:val="hybridMultilevel"/>
    <w:tmpl w:val="7FCB6DEB"/>
    <w:lvl w:ilvl="0" w:tplc="796830B4">
      <w:start w:val="1"/>
      <w:numFmt w:val="bullet"/>
      <w:lvlText w:val=""/>
      <w:lvlJc w:val="left"/>
      <w:pPr>
        <w:ind w:left="720" w:hanging="360"/>
      </w:pPr>
      <w:rPr>
        <w:rFonts w:ascii="Symbol" w:hAnsi="Symbol"/>
      </w:rPr>
    </w:lvl>
    <w:lvl w:ilvl="1" w:tplc="D08654AC">
      <w:start w:val="1"/>
      <w:numFmt w:val="bullet"/>
      <w:lvlText w:val="o"/>
      <w:lvlJc w:val="left"/>
      <w:pPr>
        <w:tabs>
          <w:tab w:val="num" w:pos="1440"/>
        </w:tabs>
        <w:ind w:left="1440" w:hanging="360"/>
      </w:pPr>
      <w:rPr>
        <w:rFonts w:ascii="Courier New" w:hAnsi="Courier New"/>
      </w:rPr>
    </w:lvl>
    <w:lvl w:ilvl="2" w:tplc="9F365936">
      <w:start w:val="1"/>
      <w:numFmt w:val="bullet"/>
      <w:lvlText w:val=""/>
      <w:lvlJc w:val="left"/>
      <w:pPr>
        <w:tabs>
          <w:tab w:val="num" w:pos="2160"/>
        </w:tabs>
        <w:ind w:left="2160" w:hanging="360"/>
      </w:pPr>
      <w:rPr>
        <w:rFonts w:ascii="Wingdings" w:hAnsi="Wingdings"/>
      </w:rPr>
    </w:lvl>
    <w:lvl w:ilvl="3" w:tplc="D8D4F08A">
      <w:start w:val="1"/>
      <w:numFmt w:val="bullet"/>
      <w:lvlText w:val=""/>
      <w:lvlJc w:val="left"/>
      <w:pPr>
        <w:tabs>
          <w:tab w:val="num" w:pos="2880"/>
        </w:tabs>
        <w:ind w:left="2880" w:hanging="360"/>
      </w:pPr>
      <w:rPr>
        <w:rFonts w:ascii="Symbol" w:hAnsi="Symbol"/>
      </w:rPr>
    </w:lvl>
    <w:lvl w:ilvl="4" w:tplc="A7BE8D38">
      <w:start w:val="1"/>
      <w:numFmt w:val="bullet"/>
      <w:lvlText w:val="o"/>
      <w:lvlJc w:val="left"/>
      <w:pPr>
        <w:tabs>
          <w:tab w:val="num" w:pos="3600"/>
        </w:tabs>
        <w:ind w:left="3600" w:hanging="360"/>
      </w:pPr>
      <w:rPr>
        <w:rFonts w:ascii="Courier New" w:hAnsi="Courier New"/>
      </w:rPr>
    </w:lvl>
    <w:lvl w:ilvl="5" w:tplc="1C08B91A">
      <w:start w:val="1"/>
      <w:numFmt w:val="bullet"/>
      <w:lvlText w:val=""/>
      <w:lvlJc w:val="left"/>
      <w:pPr>
        <w:tabs>
          <w:tab w:val="num" w:pos="4320"/>
        </w:tabs>
        <w:ind w:left="4320" w:hanging="360"/>
      </w:pPr>
      <w:rPr>
        <w:rFonts w:ascii="Wingdings" w:hAnsi="Wingdings"/>
      </w:rPr>
    </w:lvl>
    <w:lvl w:ilvl="6" w:tplc="D33680BA">
      <w:start w:val="1"/>
      <w:numFmt w:val="bullet"/>
      <w:lvlText w:val=""/>
      <w:lvlJc w:val="left"/>
      <w:pPr>
        <w:tabs>
          <w:tab w:val="num" w:pos="5040"/>
        </w:tabs>
        <w:ind w:left="5040" w:hanging="360"/>
      </w:pPr>
      <w:rPr>
        <w:rFonts w:ascii="Symbol" w:hAnsi="Symbol"/>
      </w:rPr>
    </w:lvl>
    <w:lvl w:ilvl="7" w:tplc="E77E5FB6">
      <w:start w:val="1"/>
      <w:numFmt w:val="bullet"/>
      <w:lvlText w:val="o"/>
      <w:lvlJc w:val="left"/>
      <w:pPr>
        <w:tabs>
          <w:tab w:val="num" w:pos="5760"/>
        </w:tabs>
        <w:ind w:left="5760" w:hanging="360"/>
      </w:pPr>
      <w:rPr>
        <w:rFonts w:ascii="Courier New" w:hAnsi="Courier New"/>
      </w:rPr>
    </w:lvl>
    <w:lvl w:ilvl="8" w:tplc="3CA0475C">
      <w:start w:val="1"/>
      <w:numFmt w:val="bullet"/>
      <w:lvlText w:val=""/>
      <w:lvlJc w:val="left"/>
      <w:pPr>
        <w:tabs>
          <w:tab w:val="num" w:pos="6480"/>
        </w:tabs>
        <w:ind w:left="6480" w:hanging="360"/>
      </w:pPr>
      <w:rPr>
        <w:rFonts w:ascii="Wingdings" w:hAnsi="Wingdings"/>
      </w:rPr>
    </w:lvl>
  </w:abstractNum>
  <w:abstractNum w:abstractNumId="13" w15:restartNumberingAfterBreak="0">
    <w:nsid w:val="7FCB6DEC"/>
    <w:multiLevelType w:val="hybridMultilevel"/>
    <w:tmpl w:val="7FCB6DEC"/>
    <w:lvl w:ilvl="0" w:tplc="D026BE5A">
      <w:start w:val="1"/>
      <w:numFmt w:val="bullet"/>
      <w:lvlText w:val=""/>
      <w:lvlJc w:val="left"/>
      <w:pPr>
        <w:ind w:left="720" w:hanging="360"/>
      </w:pPr>
      <w:rPr>
        <w:rFonts w:ascii="Symbol" w:hAnsi="Symbol"/>
      </w:rPr>
    </w:lvl>
    <w:lvl w:ilvl="1" w:tplc="1DD6E718">
      <w:start w:val="1"/>
      <w:numFmt w:val="bullet"/>
      <w:lvlText w:val="o"/>
      <w:lvlJc w:val="left"/>
      <w:pPr>
        <w:tabs>
          <w:tab w:val="num" w:pos="1440"/>
        </w:tabs>
        <w:ind w:left="1440" w:hanging="360"/>
      </w:pPr>
      <w:rPr>
        <w:rFonts w:ascii="Courier New" w:hAnsi="Courier New"/>
      </w:rPr>
    </w:lvl>
    <w:lvl w:ilvl="2" w:tplc="3B7458B6">
      <w:start w:val="1"/>
      <w:numFmt w:val="bullet"/>
      <w:lvlText w:val=""/>
      <w:lvlJc w:val="left"/>
      <w:pPr>
        <w:tabs>
          <w:tab w:val="num" w:pos="2160"/>
        </w:tabs>
        <w:ind w:left="2160" w:hanging="360"/>
      </w:pPr>
      <w:rPr>
        <w:rFonts w:ascii="Wingdings" w:hAnsi="Wingdings"/>
      </w:rPr>
    </w:lvl>
    <w:lvl w:ilvl="3" w:tplc="BE484124">
      <w:start w:val="1"/>
      <w:numFmt w:val="bullet"/>
      <w:lvlText w:val=""/>
      <w:lvlJc w:val="left"/>
      <w:pPr>
        <w:tabs>
          <w:tab w:val="num" w:pos="2880"/>
        </w:tabs>
        <w:ind w:left="2880" w:hanging="360"/>
      </w:pPr>
      <w:rPr>
        <w:rFonts w:ascii="Symbol" w:hAnsi="Symbol"/>
      </w:rPr>
    </w:lvl>
    <w:lvl w:ilvl="4" w:tplc="832CCC94">
      <w:start w:val="1"/>
      <w:numFmt w:val="bullet"/>
      <w:lvlText w:val="o"/>
      <w:lvlJc w:val="left"/>
      <w:pPr>
        <w:tabs>
          <w:tab w:val="num" w:pos="3600"/>
        </w:tabs>
        <w:ind w:left="3600" w:hanging="360"/>
      </w:pPr>
      <w:rPr>
        <w:rFonts w:ascii="Courier New" w:hAnsi="Courier New"/>
      </w:rPr>
    </w:lvl>
    <w:lvl w:ilvl="5" w:tplc="E5F2FC10">
      <w:start w:val="1"/>
      <w:numFmt w:val="bullet"/>
      <w:lvlText w:val=""/>
      <w:lvlJc w:val="left"/>
      <w:pPr>
        <w:tabs>
          <w:tab w:val="num" w:pos="4320"/>
        </w:tabs>
        <w:ind w:left="4320" w:hanging="360"/>
      </w:pPr>
      <w:rPr>
        <w:rFonts w:ascii="Wingdings" w:hAnsi="Wingdings"/>
      </w:rPr>
    </w:lvl>
    <w:lvl w:ilvl="6" w:tplc="9F9235E4">
      <w:start w:val="1"/>
      <w:numFmt w:val="bullet"/>
      <w:lvlText w:val=""/>
      <w:lvlJc w:val="left"/>
      <w:pPr>
        <w:tabs>
          <w:tab w:val="num" w:pos="5040"/>
        </w:tabs>
        <w:ind w:left="5040" w:hanging="360"/>
      </w:pPr>
      <w:rPr>
        <w:rFonts w:ascii="Symbol" w:hAnsi="Symbol"/>
      </w:rPr>
    </w:lvl>
    <w:lvl w:ilvl="7" w:tplc="C4D2549C">
      <w:start w:val="1"/>
      <w:numFmt w:val="bullet"/>
      <w:lvlText w:val="o"/>
      <w:lvlJc w:val="left"/>
      <w:pPr>
        <w:tabs>
          <w:tab w:val="num" w:pos="5760"/>
        </w:tabs>
        <w:ind w:left="5760" w:hanging="360"/>
      </w:pPr>
      <w:rPr>
        <w:rFonts w:ascii="Courier New" w:hAnsi="Courier New"/>
      </w:rPr>
    </w:lvl>
    <w:lvl w:ilvl="8" w:tplc="70F28026">
      <w:start w:val="1"/>
      <w:numFmt w:val="bullet"/>
      <w:lvlText w:val=""/>
      <w:lvlJc w:val="left"/>
      <w:pPr>
        <w:tabs>
          <w:tab w:val="num" w:pos="6480"/>
        </w:tabs>
        <w:ind w:left="6480" w:hanging="360"/>
      </w:pPr>
      <w:rPr>
        <w:rFonts w:ascii="Wingdings" w:hAnsi="Wingdings"/>
      </w:rPr>
    </w:lvl>
  </w:abstractNum>
  <w:abstractNum w:abstractNumId="14" w15:restartNumberingAfterBreak="0">
    <w:nsid w:val="7FCB6DED"/>
    <w:multiLevelType w:val="hybridMultilevel"/>
    <w:tmpl w:val="7FCB6DED"/>
    <w:lvl w:ilvl="0" w:tplc="3C42FF32">
      <w:start w:val="1"/>
      <w:numFmt w:val="bullet"/>
      <w:lvlText w:val=""/>
      <w:lvlJc w:val="left"/>
      <w:pPr>
        <w:ind w:left="720" w:hanging="360"/>
      </w:pPr>
      <w:rPr>
        <w:rFonts w:ascii="Symbol" w:hAnsi="Symbol"/>
      </w:rPr>
    </w:lvl>
    <w:lvl w:ilvl="1" w:tplc="B8B0C224">
      <w:start w:val="1"/>
      <w:numFmt w:val="bullet"/>
      <w:lvlText w:val="o"/>
      <w:lvlJc w:val="left"/>
      <w:pPr>
        <w:tabs>
          <w:tab w:val="num" w:pos="1440"/>
        </w:tabs>
        <w:ind w:left="1440" w:hanging="360"/>
      </w:pPr>
      <w:rPr>
        <w:rFonts w:ascii="Courier New" w:hAnsi="Courier New"/>
      </w:rPr>
    </w:lvl>
    <w:lvl w:ilvl="2" w:tplc="5CDAA65A">
      <w:start w:val="1"/>
      <w:numFmt w:val="bullet"/>
      <w:lvlText w:val=""/>
      <w:lvlJc w:val="left"/>
      <w:pPr>
        <w:tabs>
          <w:tab w:val="num" w:pos="2160"/>
        </w:tabs>
        <w:ind w:left="2160" w:hanging="360"/>
      </w:pPr>
      <w:rPr>
        <w:rFonts w:ascii="Wingdings" w:hAnsi="Wingdings"/>
      </w:rPr>
    </w:lvl>
    <w:lvl w:ilvl="3" w:tplc="704C8204">
      <w:start w:val="1"/>
      <w:numFmt w:val="bullet"/>
      <w:lvlText w:val=""/>
      <w:lvlJc w:val="left"/>
      <w:pPr>
        <w:tabs>
          <w:tab w:val="num" w:pos="2880"/>
        </w:tabs>
        <w:ind w:left="2880" w:hanging="360"/>
      </w:pPr>
      <w:rPr>
        <w:rFonts w:ascii="Symbol" w:hAnsi="Symbol"/>
      </w:rPr>
    </w:lvl>
    <w:lvl w:ilvl="4" w:tplc="4828A5FE">
      <w:start w:val="1"/>
      <w:numFmt w:val="bullet"/>
      <w:lvlText w:val="o"/>
      <w:lvlJc w:val="left"/>
      <w:pPr>
        <w:tabs>
          <w:tab w:val="num" w:pos="3600"/>
        </w:tabs>
        <w:ind w:left="3600" w:hanging="360"/>
      </w:pPr>
      <w:rPr>
        <w:rFonts w:ascii="Courier New" w:hAnsi="Courier New"/>
      </w:rPr>
    </w:lvl>
    <w:lvl w:ilvl="5" w:tplc="92706640">
      <w:start w:val="1"/>
      <w:numFmt w:val="bullet"/>
      <w:lvlText w:val=""/>
      <w:lvlJc w:val="left"/>
      <w:pPr>
        <w:tabs>
          <w:tab w:val="num" w:pos="4320"/>
        </w:tabs>
        <w:ind w:left="4320" w:hanging="360"/>
      </w:pPr>
      <w:rPr>
        <w:rFonts w:ascii="Wingdings" w:hAnsi="Wingdings"/>
      </w:rPr>
    </w:lvl>
    <w:lvl w:ilvl="6" w:tplc="0FD262A4">
      <w:start w:val="1"/>
      <w:numFmt w:val="bullet"/>
      <w:lvlText w:val=""/>
      <w:lvlJc w:val="left"/>
      <w:pPr>
        <w:tabs>
          <w:tab w:val="num" w:pos="5040"/>
        </w:tabs>
        <w:ind w:left="5040" w:hanging="360"/>
      </w:pPr>
      <w:rPr>
        <w:rFonts w:ascii="Symbol" w:hAnsi="Symbol"/>
      </w:rPr>
    </w:lvl>
    <w:lvl w:ilvl="7" w:tplc="88EA2320">
      <w:start w:val="1"/>
      <w:numFmt w:val="bullet"/>
      <w:lvlText w:val="o"/>
      <w:lvlJc w:val="left"/>
      <w:pPr>
        <w:tabs>
          <w:tab w:val="num" w:pos="5760"/>
        </w:tabs>
        <w:ind w:left="5760" w:hanging="360"/>
      </w:pPr>
      <w:rPr>
        <w:rFonts w:ascii="Courier New" w:hAnsi="Courier New"/>
      </w:rPr>
    </w:lvl>
    <w:lvl w:ilvl="8" w:tplc="F4E46334">
      <w:start w:val="1"/>
      <w:numFmt w:val="bullet"/>
      <w:lvlText w:val=""/>
      <w:lvlJc w:val="left"/>
      <w:pPr>
        <w:tabs>
          <w:tab w:val="num" w:pos="6480"/>
        </w:tabs>
        <w:ind w:left="6480" w:hanging="360"/>
      </w:pPr>
      <w:rPr>
        <w:rFonts w:ascii="Wingdings" w:hAnsi="Wingdings"/>
      </w:rPr>
    </w:lvl>
  </w:abstractNum>
  <w:abstractNum w:abstractNumId="15" w15:restartNumberingAfterBreak="0">
    <w:nsid w:val="7FCB6DEE"/>
    <w:multiLevelType w:val="hybridMultilevel"/>
    <w:tmpl w:val="7FCB6DEE"/>
    <w:lvl w:ilvl="0" w:tplc="BD38A034">
      <w:start w:val="1"/>
      <w:numFmt w:val="bullet"/>
      <w:lvlText w:val=""/>
      <w:lvlJc w:val="left"/>
      <w:pPr>
        <w:ind w:left="720" w:hanging="360"/>
      </w:pPr>
      <w:rPr>
        <w:rFonts w:ascii="Symbol" w:hAnsi="Symbol"/>
      </w:rPr>
    </w:lvl>
    <w:lvl w:ilvl="1" w:tplc="6E3097C0">
      <w:start w:val="1"/>
      <w:numFmt w:val="bullet"/>
      <w:lvlText w:val="o"/>
      <w:lvlJc w:val="left"/>
      <w:pPr>
        <w:tabs>
          <w:tab w:val="num" w:pos="1440"/>
        </w:tabs>
        <w:ind w:left="1440" w:hanging="360"/>
      </w:pPr>
      <w:rPr>
        <w:rFonts w:ascii="Courier New" w:hAnsi="Courier New"/>
      </w:rPr>
    </w:lvl>
    <w:lvl w:ilvl="2" w:tplc="496E8540">
      <w:start w:val="1"/>
      <w:numFmt w:val="bullet"/>
      <w:lvlText w:val=""/>
      <w:lvlJc w:val="left"/>
      <w:pPr>
        <w:tabs>
          <w:tab w:val="num" w:pos="2160"/>
        </w:tabs>
        <w:ind w:left="2160" w:hanging="360"/>
      </w:pPr>
      <w:rPr>
        <w:rFonts w:ascii="Wingdings" w:hAnsi="Wingdings"/>
      </w:rPr>
    </w:lvl>
    <w:lvl w:ilvl="3" w:tplc="63E810FE">
      <w:start w:val="1"/>
      <w:numFmt w:val="bullet"/>
      <w:lvlText w:val=""/>
      <w:lvlJc w:val="left"/>
      <w:pPr>
        <w:tabs>
          <w:tab w:val="num" w:pos="2880"/>
        </w:tabs>
        <w:ind w:left="2880" w:hanging="360"/>
      </w:pPr>
      <w:rPr>
        <w:rFonts w:ascii="Symbol" w:hAnsi="Symbol"/>
      </w:rPr>
    </w:lvl>
    <w:lvl w:ilvl="4" w:tplc="4596120C">
      <w:start w:val="1"/>
      <w:numFmt w:val="bullet"/>
      <w:lvlText w:val="o"/>
      <w:lvlJc w:val="left"/>
      <w:pPr>
        <w:tabs>
          <w:tab w:val="num" w:pos="3600"/>
        </w:tabs>
        <w:ind w:left="3600" w:hanging="360"/>
      </w:pPr>
      <w:rPr>
        <w:rFonts w:ascii="Courier New" w:hAnsi="Courier New"/>
      </w:rPr>
    </w:lvl>
    <w:lvl w:ilvl="5" w:tplc="BB82E3D0">
      <w:start w:val="1"/>
      <w:numFmt w:val="bullet"/>
      <w:lvlText w:val=""/>
      <w:lvlJc w:val="left"/>
      <w:pPr>
        <w:tabs>
          <w:tab w:val="num" w:pos="4320"/>
        </w:tabs>
        <w:ind w:left="4320" w:hanging="360"/>
      </w:pPr>
      <w:rPr>
        <w:rFonts w:ascii="Wingdings" w:hAnsi="Wingdings"/>
      </w:rPr>
    </w:lvl>
    <w:lvl w:ilvl="6" w:tplc="1DC8CDA6">
      <w:start w:val="1"/>
      <w:numFmt w:val="bullet"/>
      <w:lvlText w:val=""/>
      <w:lvlJc w:val="left"/>
      <w:pPr>
        <w:tabs>
          <w:tab w:val="num" w:pos="5040"/>
        </w:tabs>
        <w:ind w:left="5040" w:hanging="360"/>
      </w:pPr>
      <w:rPr>
        <w:rFonts w:ascii="Symbol" w:hAnsi="Symbol"/>
      </w:rPr>
    </w:lvl>
    <w:lvl w:ilvl="7" w:tplc="14E60E1E">
      <w:start w:val="1"/>
      <w:numFmt w:val="bullet"/>
      <w:lvlText w:val="o"/>
      <w:lvlJc w:val="left"/>
      <w:pPr>
        <w:tabs>
          <w:tab w:val="num" w:pos="5760"/>
        </w:tabs>
        <w:ind w:left="5760" w:hanging="360"/>
      </w:pPr>
      <w:rPr>
        <w:rFonts w:ascii="Courier New" w:hAnsi="Courier New"/>
      </w:rPr>
    </w:lvl>
    <w:lvl w:ilvl="8" w:tplc="F28C9B3E">
      <w:start w:val="1"/>
      <w:numFmt w:val="bullet"/>
      <w:lvlText w:val=""/>
      <w:lvlJc w:val="left"/>
      <w:pPr>
        <w:tabs>
          <w:tab w:val="num" w:pos="6480"/>
        </w:tabs>
        <w:ind w:left="6480" w:hanging="360"/>
      </w:pPr>
      <w:rPr>
        <w:rFonts w:ascii="Wingdings" w:hAnsi="Wingdings"/>
      </w:rPr>
    </w:lvl>
  </w:abstractNum>
  <w:abstractNum w:abstractNumId="16" w15:restartNumberingAfterBreak="0">
    <w:nsid w:val="7FCB6DEF"/>
    <w:multiLevelType w:val="hybridMultilevel"/>
    <w:tmpl w:val="7FCB6DEF"/>
    <w:lvl w:ilvl="0" w:tplc="2E1EAC8A">
      <w:start w:val="1"/>
      <w:numFmt w:val="bullet"/>
      <w:lvlText w:val=""/>
      <w:lvlJc w:val="left"/>
      <w:pPr>
        <w:ind w:left="720" w:hanging="360"/>
      </w:pPr>
      <w:rPr>
        <w:rFonts w:ascii="Symbol" w:hAnsi="Symbol"/>
      </w:rPr>
    </w:lvl>
    <w:lvl w:ilvl="1" w:tplc="A1B2B742">
      <w:start w:val="1"/>
      <w:numFmt w:val="bullet"/>
      <w:lvlText w:val="o"/>
      <w:lvlJc w:val="left"/>
      <w:pPr>
        <w:tabs>
          <w:tab w:val="num" w:pos="1440"/>
        </w:tabs>
        <w:ind w:left="1440" w:hanging="360"/>
      </w:pPr>
      <w:rPr>
        <w:rFonts w:ascii="Courier New" w:hAnsi="Courier New"/>
      </w:rPr>
    </w:lvl>
    <w:lvl w:ilvl="2" w:tplc="E4147F70">
      <w:start w:val="1"/>
      <w:numFmt w:val="bullet"/>
      <w:lvlText w:val=""/>
      <w:lvlJc w:val="left"/>
      <w:pPr>
        <w:tabs>
          <w:tab w:val="num" w:pos="2160"/>
        </w:tabs>
        <w:ind w:left="2160" w:hanging="360"/>
      </w:pPr>
      <w:rPr>
        <w:rFonts w:ascii="Wingdings" w:hAnsi="Wingdings"/>
      </w:rPr>
    </w:lvl>
    <w:lvl w:ilvl="3" w:tplc="6A10628E">
      <w:start w:val="1"/>
      <w:numFmt w:val="bullet"/>
      <w:lvlText w:val=""/>
      <w:lvlJc w:val="left"/>
      <w:pPr>
        <w:tabs>
          <w:tab w:val="num" w:pos="2880"/>
        </w:tabs>
        <w:ind w:left="2880" w:hanging="360"/>
      </w:pPr>
      <w:rPr>
        <w:rFonts w:ascii="Symbol" w:hAnsi="Symbol"/>
      </w:rPr>
    </w:lvl>
    <w:lvl w:ilvl="4" w:tplc="5BA8C796">
      <w:start w:val="1"/>
      <w:numFmt w:val="bullet"/>
      <w:lvlText w:val="o"/>
      <w:lvlJc w:val="left"/>
      <w:pPr>
        <w:tabs>
          <w:tab w:val="num" w:pos="3600"/>
        </w:tabs>
        <w:ind w:left="3600" w:hanging="360"/>
      </w:pPr>
      <w:rPr>
        <w:rFonts w:ascii="Courier New" w:hAnsi="Courier New"/>
      </w:rPr>
    </w:lvl>
    <w:lvl w:ilvl="5" w:tplc="5DE21DA4">
      <w:start w:val="1"/>
      <w:numFmt w:val="bullet"/>
      <w:lvlText w:val=""/>
      <w:lvlJc w:val="left"/>
      <w:pPr>
        <w:tabs>
          <w:tab w:val="num" w:pos="4320"/>
        </w:tabs>
        <w:ind w:left="4320" w:hanging="360"/>
      </w:pPr>
      <w:rPr>
        <w:rFonts w:ascii="Wingdings" w:hAnsi="Wingdings"/>
      </w:rPr>
    </w:lvl>
    <w:lvl w:ilvl="6" w:tplc="98F6A37E">
      <w:start w:val="1"/>
      <w:numFmt w:val="bullet"/>
      <w:lvlText w:val=""/>
      <w:lvlJc w:val="left"/>
      <w:pPr>
        <w:tabs>
          <w:tab w:val="num" w:pos="5040"/>
        </w:tabs>
        <w:ind w:left="5040" w:hanging="360"/>
      </w:pPr>
      <w:rPr>
        <w:rFonts w:ascii="Symbol" w:hAnsi="Symbol"/>
      </w:rPr>
    </w:lvl>
    <w:lvl w:ilvl="7" w:tplc="8E748F8A">
      <w:start w:val="1"/>
      <w:numFmt w:val="bullet"/>
      <w:lvlText w:val="o"/>
      <w:lvlJc w:val="left"/>
      <w:pPr>
        <w:tabs>
          <w:tab w:val="num" w:pos="5760"/>
        </w:tabs>
        <w:ind w:left="5760" w:hanging="360"/>
      </w:pPr>
      <w:rPr>
        <w:rFonts w:ascii="Courier New" w:hAnsi="Courier New"/>
      </w:rPr>
    </w:lvl>
    <w:lvl w:ilvl="8" w:tplc="38FC777C">
      <w:start w:val="1"/>
      <w:numFmt w:val="bullet"/>
      <w:lvlText w:val=""/>
      <w:lvlJc w:val="left"/>
      <w:pPr>
        <w:tabs>
          <w:tab w:val="num" w:pos="6480"/>
        </w:tabs>
        <w:ind w:left="6480" w:hanging="360"/>
      </w:pPr>
      <w:rPr>
        <w:rFonts w:ascii="Wingdings" w:hAnsi="Wingdings"/>
      </w:rPr>
    </w:lvl>
  </w:abstractNum>
  <w:abstractNum w:abstractNumId="17" w15:restartNumberingAfterBreak="0">
    <w:nsid w:val="7FCB6DF0"/>
    <w:multiLevelType w:val="hybridMultilevel"/>
    <w:tmpl w:val="7FCB6DF0"/>
    <w:lvl w:ilvl="0" w:tplc="CB9CCF02">
      <w:start w:val="1"/>
      <w:numFmt w:val="bullet"/>
      <w:lvlText w:val=""/>
      <w:lvlJc w:val="left"/>
      <w:pPr>
        <w:ind w:left="720" w:hanging="360"/>
      </w:pPr>
      <w:rPr>
        <w:rFonts w:ascii="Symbol" w:hAnsi="Symbol"/>
      </w:rPr>
    </w:lvl>
    <w:lvl w:ilvl="1" w:tplc="F64E9460">
      <w:start w:val="1"/>
      <w:numFmt w:val="bullet"/>
      <w:lvlText w:val="o"/>
      <w:lvlJc w:val="left"/>
      <w:pPr>
        <w:tabs>
          <w:tab w:val="num" w:pos="1440"/>
        </w:tabs>
        <w:ind w:left="1440" w:hanging="360"/>
      </w:pPr>
      <w:rPr>
        <w:rFonts w:ascii="Courier New" w:hAnsi="Courier New"/>
      </w:rPr>
    </w:lvl>
    <w:lvl w:ilvl="2" w:tplc="B72208D6">
      <w:start w:val="1"/>
      <w:numFmt w:val="bullet"/>
      <w:lvlText w:val=""/>
      <w:lvlJc w:val="left"/>
      <w:pPr>
        <w:tabs>
          <w:tab w:val="num" w:pos="2160"/>
        </w:tabs>
        <w:ind w:left="2160" w:hanging="360"/>
      </w:pPr>
      <w:rPr>
        <w:rFonts w:ascii="Wingdings" w:hAnsi="Wingdings"/>
      </w:rPr>
    </w:lvl>
    <w:lvl w:ilvl="3" w:tplc="65A009BC">
      <w:start w:val="1"/>
      <w:numFmt w:val="bullet"/>
      <w:lvlText w:val=""/>
      <w:lvlJc w:val="left"/>
      <w:pPr>
        <w:tabs>
          <w:tab w:val="num" w:pos="2880"/>
        </w:tabs>
        <w:ind w:left="2880" w:hanging="360"/>
      </w:pPr>
      <w:rPr>
        <w:rFonts w:ascii="Symbol" w:hAnsi="Symbol"/>
      </w:rPr>
    </w:lvl>
    <w:lvl w:ilvl="4" w:tplc="B6BA7570">
      <w:start w:val="1"/>
      <w:numFmt w:val="bullet"/>
      <w:lvlText w:val="o"/>
      <w:lvlJc w:val="left"/>
      <w:pPr>
        <w:tabs>
          <w:tab w:val="num" w:pos="3600"/>
        </w:tabs>
        <w:ind w:left="3600" w:hanging="360"/>
      </w:pPr>
      <w:rPr>
        <w:rFonts w:ascii="Courier New" w:hAnsi="Courier New"/>
      </w:rPr>
    </w:lvl>
    <w:lvl w:ilvl="5" w:tplc="B7D4ECEA">
      <w:start w:val="1"/>
      <w:numFmt w:val="bullet"/>
      <w:lvlText w:val=""/>
      <w:lvlJc w:val="left"/>
      <w:pPr>
        <w:tabs>
          <w:tab w:val="num" w:pos="4320"/>
        </w:tabs>
        <w:ind w:left="4320" w:hanging="360"/>
      </w:pPr>
      <w:rPr>
        <w:rFonts w:ascii="Wingdings" w:hAnsi="Wingdings"/>
      </w:rPr>
    </w:lvl>
    <w:lvl w:ilvl="6" w:tplc="597E97D2">
      <w:start w:val="1"/>
      <w:numFmt w:val="bullet"/>
      <w:lvlText w:val=""/>
      <w:lvlJc w:val="left"/>
      <w:pPr>
        <w:tabs>
          <w:tab w:val="num" w:pos="5040"/>
        </w:tabs>
        <w:ind w:left="5040" w:hanging="360"/>
      </w:pPr>
      <w:rPr>
        <w:rFonts w:ascii="Symbol" w:hAnsi="Symbol"/>
      </w:rPr>
    </w:lvl>
    <w:lvl w:ilvl="7" w:tplc="C80C1668">
      <w:start w:val="1"/>
      <w:numFmt w:val="bullet"/>
      <w:lvlText w:val="o"/>
      <w:lvlJc w:val="left"/>
      <w:pPr>
        <w:tabs>
          <w:tab w:val="num" w:pos="5760"/>
        </w:tabs>
        <w:ind w:left="5760" w:hanging="360"/>
      </w:pPr>
      <w:rPr>
        <w:rFonts w:ascii="Courier New" w:hAnsi="Courier New"/>
      </w:rPr>
    </w:lvl>
    <w:lvl w:ilvl="8" w:tplc="E2F8FE3A">
      <w:start w:val="1"/>
      <w:numFmt w:val="bullet"/>
      <w:lvlText w:val=""/>
      <w:lvlJc w:val="left"/>
      <w:pPr>
        <w:tabs>
          <w:tab w:val="num" w:pos="6480"/>
        </w:tabs>
        <w:ind w:left="6480" w:hanging="360"/>
      </w:pPr>
      <w:rPr>
        <w:rFonts w:ascii="Wingdings" w:hAnsi="Wingdings"/>
      </w:rPr>
    </w:lvl>
  </w:abstractNum>
  <w:abstractNum w:abstractNumId="18" w15:restartNumberingAfterBreak="0">
    <w:nsid w:val="7FCB6DF1"/>
    <w:multiLevelType w:val="hybridMultilevel"/>
    <w:tmpl w:val="7FCB6DF1"/>
    <w:lvl w:ilvl="0" w:tplc="802A5A4A">
      <w:start w:val="1"/>
      <w:numFmt w:val="bullet"/>
      <w:lvlText w:val=""/>
      <w:lvlJc w:val="left"/>
      <w:pPr>
        <w:ind w:left="720" w:hanging="360"/>
      </w:pPr>
      <w:rPr>
        <w:rFonts w:ascii="Symbol" w:hAnsi="Symbol"/>
      </w:rPr>
    </w:lvl>
    <w:lvl w:ilvl="1" w:tplc="295ADD38">
      <w:start w:val="1"/>
      <w:numFmt w:val="bullet"/>
      <w:lvlText w:val="o"/>
      <w:lvlJc w:val="left"/>
      <w:pPr>
        <w:tabs>
          <w:tab w:val="num" w:pos="1440"/>
        </w:tabs>
        <w:ind w:left="1440" w:hanging="360"/>
      </w:pPr>
      <w:rPr>
        <w:rFonts w:ascii="Courier New" w:hAnsi="Courier New"/>
      </w:rPr>
    </w:lvl>
    <w:lvl w:ilvl="2" w:tplc="71A2E788">
      <w:start w:val="1"/>
      <w:numFmt w:val="bullet"/>
      <w:lvlText w:val=""/>
      <w:lvlJc w:val="left"/>
      <w:pPr>
        <w:tabs>
          <w:tab w:val="num" w:pos="2160"/>
        </w:tabs>
        <w:ind w:left="2160" w:hanging="360"/>
      </w:pPr>
      <w:rPr>
        <w:rFonts w:ascii="Wingdings" w:hAnsi="Wingdings"/>
      </w:rPr>
    </w:lvl>
    <w:lvl w:ilvl="3" w:tplc="D0A4C3CA">
      <w:start w:val="1"/>
      <w:numFmt w:val="bullet"/>
      <w:lvlText w:val=""/>
      <w:lvlJc w:val="left"/>
      <w:pPr>
        <w:tabs>
          <w:tab w:val="num" w:pos="2880"/>
        </w:tabs>
        <w:ind w:left="2880" w:hanging="360"/>
      </w:pPr>
      <w:rPr>
        <w:rFonts w:ascii="Symbol" w:hAnsi="Symbol"/>
      </w:rPr>
    </w:lvl>
    <w:lvl w:ilvl="4" w:tplc="D2C43FDC">
      <w:start w:val="1"/>
      <w:numFmt w:val="bullet"/>
      <w:lvlText w:val="o"/>
      <w:lvlJc w:val="left"/>
      <w:pPr>
        <w:tabs>
          <w:tab w:val="num" w:pos="3600"/>
        </w:tabs>
        <w:ind w:left="3600" w:hanging="360"/>
      </w:pPr>
      <w:rPr>
        <w:rFonts w:ascii="Courier New" w:hAnsi="Courier New"/>
      </w:rPr>
    </w:lvl>
    <w:lvl w:ilvl="5" w:tplc="6ED2D84C">
      <w:start w:val="1"/>
      <w:numFmt w:val="bullet"/>
      <w:lvlText w:val=""/>
      <w:lvlJc w:val="left"/>
      <w:pPr>
        <w:tabs>
          <w:tab w:val="num" w:pos="4320"/>
        </w:tabs>
        <w:ind w:left="4320" w:hanging="360"/>
      </w:pPr>
      <w:rPr>
        <w:rFonts w:ascii="Wingdings" w:hAnsi="Wingdings"/>
      </w:rPr>
    </w:lvl>
    <w:lvl w:ilvl="6" w:tplc="86585EF6">
      <w:start w:val="1"/>
      <w:numFmt w:val="bullet"/>
      <w:lvlText w:val=""/>
      <w:lvlJc w:val="left"/>
      <w:pPr>
        <w:tabs>
          <w:tab w:val="num" w:pos="5040"/>
        </w:tabs>
        <w:ind w:left="5040" w:hanging="360"/>
      </w:pPr>
      <w:rPr>
        <w:rFonts w:ascii="Symbol" w:hAnsi="Symbol"/>
      </w:rPr>
    </w:lvl>
    <w:lvl w:ilvl="7" w:tplc="6CD6D5A2">
      <w:start w:val="1"/>
      <w:numFmt w:val="bullet"/>
      <w:lvlText w:val="o"/>
      <w:lvlJc w:val="left"/>
      <w:pPr>
        <w:tabs>
          <w:tab w:val="num" w:pos="5760"/>
        </w:tabs>
        <w:ind w:left="5760" w:hanging="360"/>
      </w:pPr>
      <w:rPr>
        <w:rFonts w:ascii="Courier New" w:hAnsi="Courier New"/>
      </w:rPr>
    </w:lvl>
    <w:lvl w:ilvl="8" w:tplc="290AAC48">
      <w:start w:val="1"/>
      <w:numFmt w:val="bullet"/>
      <w:lvlText w:val=""/>
      <w:lvlJc w:val="left"/>
      <w:pPr>
        <w:tabs>
          <w:tab w:val="num" w:pos="6480"/>
        </w:tabs>
        <w:ind w:left="6480" w:hanging="360"/>
      </w:pPr>
      <w:rPr>
        <w:rFonts w:ascii="Wingdings" w:hAnsi="Wingdings"/>
      </w:rPr>
    </w:lvl>
  </w:abstractNum>
  <w:abstractNum w:abstractNumId="19" w15:restartNumberingAfterBreak="0">
    <w:nsid w:val="7FCB6DF2"/>
    <w:multiLevelType w:val="hybridMultilevel"/>
    <w:tmpl w:val="7FCB6DF2"/>
    <w:lvl w:ilvl="0" w:tplc="85885782">
      <w:start w:val="1"/>
      <w:numFmt w:val="bullet"/>
      <w:lvlText w:val=""/>
      <w:lvlJc w:val="left"/>
      <w:pPr>
        <w:ind w:left="720" w:hanging="360"/>
      </w:pPr>
      <w:rPr>
        <w:rFonts w:ascii="Symbol" w:hAnsi="Symbol"/>
      </w:rPr>
    </w:lvl>
    <w:lvl w:ilvl="1" w:tplc="7AB264F6">
      <w:start w:val="1"/>
      <w:numFmt w:val="bullet"/>
      <w:lvlText w:val="o"/>
      <w:lvlJc w:val="left"/>
      <w:pPr>
        <w:tabs>
          <w:tab w:val="num" w:pos="1440"/>
        </w:tabs>
        <w:ind w:left="1440" w:hanging="360"/>
      </w:pPr>
      <w:rPr>
        <w:rFonts w:ascii="Courier New" w:hAnsi="Courier New"/>
      </w:rPr>
    </w:lvl>
    <w:lvl w:ilvl="2" w:tplc="D0ACF2B2">
      <w:start w:val="1"/>
      <w:numFmt w:val="bullet"/>
      <w:lvlText w:val=""/>
      <w:lvlJc w:val="left"/>
      <w:pPr>
        <w:tabs>
          <w:tab w:val="num" w:pos="2160"/>
        </w:tabs>
        <w:ind w:left="2160" w:hanging="360"/>
      </w:pPr>
      <w:rPr>
        <w:rFonts w:ascii="Wingdings" w:hAnsi="Wingdings"/>
      </w:rPr>
    </w:lvl>
    <w:lvl w:ilvl="3" w:tplc="3B129A96">
      <w:start w:val="1"/>
      <w:numFmt w:val="bullet"/>
      <w:lvlText w:val=""/>
      <w:lvlJc w:val="left"/>
      <w:pPr>
        <w:tabs>
          <w:tab w:val="num" w:pos="2880"/>
        </w:tabs>
        <w:ind w:left="2880" w:hanging="360"/>
      </w:pPr>
      <w:rPr>
        <w:rFonts w:ascii="Symbol" w:hAnsi="Symbol"/>
      </w:rPr>
    </w:lvl>
    <w:lvl w:ilvl="4" w:tplc="E7FC3136">
      <w:start w:val="1"/>
      <w:numFmt w:val="bullet"/>
      <w:lvlText w:val="o"/>
      <w:lvlJc w:val="left"/>
      <w:pPr>
        <w:tabs>
          <w:tab w:val="num" w:pos="3600"/>
        </w:tabs>
        <w:ind w:left="3600" w:hanging="360"/>
      </w:pPr>
      <w:rPr>
        <w:rFonts w:ascii="Courier New" w:hAnsi="Courier New"/>
      </w:rPr>
    </w:lvl>
    <w:lvl w:ilvl="5" w:tplc="2BFEF648">
      <w:start w:val="1"/>
      <w:numFmt w:val="bullet"/>
      <w:lvlText w:val=""/>
      <w:lvlJc w:val="left"/>
      <w:pPr>
        <w:tabs>
          <w:tab w:val="num" w:pos="4320"/>
        </w:tabs>
        <w:ind w:left="4320" w:hanging="360"/>
      </w:pPr>
      <w:rPr>
        <w:rFonts w:ascii="Wingdings" w:hAnsi="Wingdings"/>
      </w:rPr>
    </w:lvl>
    <w:lvl w:ilvl="6" w:tplc="C28285C2">
      <w:start w:val="1"/>
      <w:numFmt w:val="bullet"/>
      <w:lvlText w:val=""/>
      <w:lvlJc w:val="left"/>
      <w:pPr>
        <w:tabs>
          <w:tab w:val="num" w:pos="5040"/>
        </w:tabs>
        <w:ind w:left="5040" w:hanging="360"/>
      </w:pPr>
      <w:rPr>
        <w:rFonts w:ascii="Symbol" w:hAnsi="Symbol"/>
      </w:rPr>
    </w:lvl>
    <w:lvl w:ilvl="7" w:tplc="C822768C">
      <w:start w:val="1"/>
      <w:numFmt w:val="bullet"/>
      <w:lvlText w:val="o"/>
      <w:lvlJc w:val="left"/>
      <w:pPr>
        <w:tabs>
          <w:tab w:val="num" w:pos="5760"/>
        </w:tabs>
        <w:ind w:left="5760" w:hanging="360"/>
      </w:pPr>
      <w:rPr>
        <w:rFonts w:ascii="Courier New" w:hAnsi="Courier New"/>
      </w:rPr>
    </w:lvl>
    <w:lvl w:ilvl="8" w:tplc="40D8ED3A">
      <w:start w:val="1"/>
      <w:numFmt w:val="bullet"/>
      <w:lvlText w:val=""/>
      <w:lvlJc w:val="left"/>
      <w:pPr>
        <w:tabs>
          <w:tab w:val="num" w:pos="6480"/>
        </w:tabs>
        <w:ind w:left="6480" w:hanging="360"/>
      </w:pPr>
      <w:rPr>
        <w:rFonts w:ascii="Wingdings" w:hAnsi="Wingdings"/>
      </w:rPr>
    </w:lvl>
  </w:abstractNum>
  <w:abstractNum w:abstractNumId="20" w15:restartNumberingAfterBreak="0">
    <w:nsid w:val="7FCB6DF3"/>
    <w:multiLevelType w:val="hybridMultilevel"/>
    <w:tmpl w:val="7FCB6DF3"/>
    <w:lvl w:ilvl="0" w:tplc="9912AD0A">
      <w:start w:val="1"/>
      <w:numFmt w:val="bullet"/>
      <w:lvlText w:val=""/>
      <w:lvlJc w:val="left"/>
      <w:pPr>
        <w:ind w:left="720" w:hanging="360"/>
      </w:pPr>
      <w:rPr>
        <w:rFonts w:ascii="Symbol" w:hAnsi="Symbol"/>
      </w:rPr>
    </w:lvl>
    <w:lvl w:ilvl="1" w:tplc="0E9CC95A">
      <w:start w:val="1"/>
      <w:numFmt w:val="bullet"/>
      <w:lvlText w:val="o"/>
      <w:lvlJc w:val="left"/>
      <w:pPr>
        <w:tabs>
          <w:tab w:val="num" w:pos="1440"/>
        </w:tabs>
        <w:ind w:left="1440" w:hanging="360"/>
      </w:pPr>
      <w:rPr>
        <w:rFonts w:ascii="Courier New" w:hAnsi="Courier New"/>
      </w:rPr>
    </w:lvl>
    <w:lvl w:ilvl="2" w:tplc="3E524A9C">
      <w:start w:val="1"/>
      <w:numFmt w:val="bullet"/>
      <w:lvlText w:val=""/>
      <w:lvlJc w:val="left"/>
      <w:pPr>
        <w:tabs>
          <w:tab w:val="num" w:pos="2160"/>
        </w:tabs>
        <w:ind w:left="2160" w:hanging="360"/>
      </w:pPr>
      <w:rPr>
        <w:rFonts w:ascii="Wingdings" w:hAnsi="Wingdings"/>
      </w:rPr>
    </w:lvl>
    <w:lvl w:ilvl="3" w:tplc="B48021EE">
      <w:start w:val="1"/>
      <w:numFmt w:val="bullet"/>
      <w:lvlText w:val=""/>
      <w:lvlJc w:val="left"/>
      <w:pPr>
        <w:tabs>
          <w:tab w:val="num" w:pos="2880"/>
        </w:tabs>
        <w:ind w:left="2880" w:hanging="360"/>
      </w:pPr>
      <w:rPr>
        <w:rFonts w:ascii="Symbol" w:hAnsi="Symbol"/>
      </w:rPr>
    </w:lvl>
    <w:lvl w:ilvl="4" w:tplc="16A651A4">
      <w:start w:val="1"/>
      <w:numFmt w:val="bullet"/>
      <w:lvlText w:val="o"/>
      <w:lvlJc w:val="left"/>
      <w:pPr>
        <w:tabs>
          <w:tab w:val="num" w:pos="3600"/>
        </w:tabs>
        <w:ind w:left="3600" w:hanging="360"/>
      </w:pPr>
      <w:rPr>
        <w:rFonts w:ascii="Courier New" w:hAnsi="Courier New"/>
      </w:rPr>
    </w:lvl>
    <w:lvl w:ilvl="5" w:tplc="5E008C32">
      <w:start w:val="1"/>
      <w:numFmt w:val="bullet"/>
      <w:lvlText w:val=""/>
      <w:lvlJc w:val="left"/>
      <w:pPr>
        <w:tabs>
          <w:tab w:val="num" w:pos="4320"/>
        </w:tabs>
        <w:ind w:left="4320" w:hanging="360"/>
      </w:pPr>
      <w:rPr>
        <w:rFonts w:ascii="Wingdings" w:hAnsi="Wingdings"/>
      </w:rPr>
    </w:lvl>
    <w:lvl w:ilvl="6" w:tplc="012685D4">
      <w:start w:val="1"/>
      <w:numFmt w:val="bullet"/>
      <w:lvlText w:val=""/>
      <w:lvlJc w:val="left"/>
      <w:pPr>
        <w:tabs>
          <w:tab w:val="num" w:pos="5040"/>
        </w:tabs>
        <w:ind w:left="5040" w:hanging="360"/>
      </w:pPr>
      <w:rPr>
        <w:rFonts w:ascii="Symbol" w:hAnsi="Symbol"/>
      </w:rPr>
    </w:lvl>
    <w:lvl w:ilvl="7" w:tplc="8EF003A0">
      <w:start w:val="1"/>
      <w:numFmt w:val="bullet"/>
      <w:lvlText w:val="o"/>
      <w:lvlJc w:val="left"/>
      <w:pPr>
        <w:tabs>
          <w:tab w:val="num" w:pos="5760"/>
        </w:tabs>
        <w:ind w:left="5760" w:hanging="360"/>
      </w:pPr>
      <w:rPr>
        <w:rFonts w:ascii="Courier New" w:hAnsi="Courier New"/>
      </w:rPr>
    </w:lvl>
    <w:lvl w:ilvl="8" w:tplc="5288BAA6">
      <w:start w:val="1"/>
      <w:numFmt w:val="bullet"/>
      <w:lvlText w:val=""/>
      <w:lvlJc w:val="left"/>
      <w:pPr>
        <w:tabs>
          <w:tab w:val="num" w:pos="6480"/>
        </w:tabs>
        <w:ind w:left="6480" w:hanging="360"/>
      </w:pPr>
      <w:rPr>
        <w:rFonts w:ascii="Wingdings" w:hAnsi="Wingdings"/>
      </w:rPr>
    </w:lvl>
  </w:abstractNum>
  <w:abstractNum w:abstractNumId="21" w15:restartNumberingAfterBreak="0">
    <w:nsid w:val="7FCB6DF4"/>
    <w:multiLevelType w:val="hybridMultilevel"/>
    <w:tmpl w:val="7FCB6DF4"/>
    <w:lvl w:ilvl="0" w:tplc="F194827E">
      <w:start w:val="1"/>
      <w:numFmt w:val="bullet"/>
      <w:lvlText w:val=""/>
      <w:lvlJc w:val="left"/>
      <w:pPr>
        <w:ind w:left="720" w:hanging="360"/>
      </w:pPr>
      <w:rPr>
        <w:rFonts w:ascii="Symbol" w:hAnsi="Symbol"/>
      </w:rPr>
    </w:lvl>
    <w:lvl w:ilvl="1" w:tplc="AA946464">
      <w:start w:val="1"/>
      <w:numFmt w:val="bullet"/>
      <w:lvlText w:val="o"/>
      <w:lvlJc w:val="left"/>
      <w:pPr>
        <w:tabs>
          <w:tab w:val="num" w:pos="1440"/>
        </w:tabs>
        <w:ind w:left="1440" w:hanging="360"/>
      </w:pPr>
      <w:rPr>
        <w:rFonts w:ascii="Courier New" w:hAnsi="Courier New"/>
      </w:rPr>
    </w:lvl>
    <w:lvl w:ilvl="2" w:tplc="AD344B26">
      <w:start w:val="1"/>
      <w:numFmt w:val="bullet"/>
      <w:lvlText w:val=""/>
      <w:lvlJc w:val="left"/>
      <w:pPr>
        <w:tabs>
          <w:tab w:val="num" w:pos="2160"/>
        </w:tabs>
        <w:ind w:left="2160" w:hanging="360"/>
      </w:pPr>
      <w:rPr>
        <w:rFonts w:ascii="Wingdings" w:hAnsi="Wingdings"/>
      </w:rPr>
    </w:lvl>
    <w:lvl w:ilvl="3" w:tplc="6FFA61F4">
      <w:start w:val="1"/>
      <w:numFmt w:val="bullet"/>
      <w:lvlText w:val=""/>
      <w:lvlJc w:val="left"/>
      <w:pPr>
        <w:tabs>
          <w:tab w:val="num" w:pos="2880"/>
        </w:tabs>
        <w:ind w:left="2880" w:hanging="360"/>
      </w:pPr>
      <w:rPr>
        <w:rFonts w:ascii="Symbol" w:hAnsi="Symbol"/>
      </w:rPr>
    </w:lvl>
    <w:lvl w:ilvl="4" w:tplc="4A94744A">
      <w:start w:val="1"/>
      <w:numFmt w:val="bullet"/>
      <w:lvlText w:val="o"/>
      <w:lvlJc w:val="left"/>
      <w:pPr>
        <w:tabs>
          <w:tab w:val="num" w:pos="3600"/>
        </w:tabs>
        <w:ind w:left="3600" w:hanging="360"/>
      </w:pPr>
      <w:rPr>
        <w:rFonts w:ascii="Courier New" w:hAnsi="Courier New"/>
      </w:rPr>
    </w:lvl>
    <w:lvl w:ilvl="5" w:tplc="94F6291E">
      <w:start w:val="1"/>
      <w:numFmt w:val="bullet"/>
      <w:lvlText w:val=""/>
      <w:lvlJc w:val="left"/>
      <w:pPr>
        <w:tabs>
          <w:tab w:val="num" w:pos="4320"/>
        </w:tabs>
        <w:ind w:left="4320" w:hanging="360"/>
      </w:pPr>
      <w:rPr>
        <w:rFonts w:ascii="Wingdings" w:hAnsi="Wingdings"/>
      </w:rPr>
    </w:lvl>
    <w:lvl w:ilvl="6" w:tplc="D8B8C358">
      <w:start w:val="1"/>
      <w:numFmt w:val="bullet"/>
      <w:lvlText w:val=""/>
      <w:lvlJc w:val="left"/>
      <w:pPr>
        <w:tabs>
          <w:tab w:val="num" w:pos="5040"/>
        </w:tabs>
        <w:ind w:left="5040" w:hanging="360"/>
      </w:pPr>
      <w:rPr>
        <w:rFonts w:ascii="Symbol" w:hAnsi="Symbol"/>
      </w:rPr>
    </w:lvl>
    <w:lvl w:ilvl="7" w:tplc="A7A03B64">
      <w:start w:val="1"/>
      <w:numFmt w:val="bullet"/>
      <w:lvlText w:val="o"/>
      <w:lvlJc w:val="left"/>
      <w:pPr>
        <w:tabs>
          <w:tab w:val="num" w:pos="5760"/>
        </w:tabs>
        <w:ind w:left="5760" w:hanging="360"/>
      </w:pPr>
      <w:rPr>
        <w:rFonts w:ascii="Courier New" w:hAnsi="Courier New"/>
      </w:rPr>
    </w:lvl>
    <w:lvl w:ilvl="8" w:tplc="F5C40E4E">
      <w:start w:val="1"/>
      <w:numFmt w:val="bullet"/>
      <w:lvlText w:val=""/>
      <w:lvlJc w:val="left"/>
      <w:pPr>
        <w:tabs>
          <w:tab w:val="num" w:pos="6480"/>
        </w:tabs>
        <w:ind w:left="6480" w:hanging="360"/>
      </w:pPr>
      <w:rPr>
        <w:rFonts w:ascii="Wingdings" w:hAnsi="Wingdings"/>
      </w:rPr>
    </w:lvl>
  </w:abstractNum>
  <w:abstractNum w:abstractNumId="22" w15:restartNumberingAfterBreak="0">
    <w:nsid w:val="7FCB6DF5"/>
    <w:multiLevelType w:val="hybridMultilevel"/>
    <w:tmpl w:val="7FCB6DF5"/>
    <w:lvl w:ilvl="0" w:tplc="D6F88262">
      <w:start w:val="1"/>
      <w:numFmt w:val="bullet"/>
      <w:lvlText w:val=""/>
      <w:lvlJc w:val="left"/>
      <w:pPr>
        <w:ind w:left="720" w:hanging="360"/>
      </w:pPr>
      <w:rPr>
        <w:rFonts w:ascii="Symbol" w:hAnsi="Symbol"/>
      </w:rPr>
    </w:lvl>
    <w:lvl w:ilvl="1" w:tplc="4C00187E">
      <w:start w:val="1"/>
      <w:numFmt w:val="bullet"/>
      <w:lvlText w:val="o"/>
      <w:lvlJc w:val="left"/>
      <w:pPr>
        <w:tabs>
          <w:tab w:val="num" w:pos="1440"/>
        </w:tabs>
        <w:ind w:left="1440" w:hanging="360"/>
      </w:pPr>
      <w:rPr>
        <w:rFonts w:ascii="Courier New" w:hAnsi="Courier New"/>
      </w:rPr>
    </w:lvl>
    <w:lvl w:ilvl="2" w:tplc="00A8A9E8">
      <w:start w:val="1"/>
      <w:numFmt w:val="bullet"/>
      <w:lvlText w:val=""/>
      <w:lvlJc w:val="left"/>
      <w:pPr>
        <w:tabs>
          <w:tab w:val="num" w:pos="2160"/>
        </w:tabs>
        <w:ind w:left="2160" w:hanging="360"/>
      </w:pPr>
      <w:rPr>
        <w:rFonts w:ascii="Wingdings" w:hAnsi="Wingdings"/>
      </w:rPr>
    </w:lvl>
    <w:lvl w:ilvl="3" w:tplc="DE6A254E">
      <w:start w:val="1"/>
      <w:numFmt w:val="bullet"/>
      <w:lvlText w:val=""/>
      <w:lvlJc w:val="left"/>
      <w:pPr>
        <w:tabs>
          <w:tab w:val="num" w:pos="2880"/>
        </w:tabs>
        <w:ind w:left="2880" w:hanging="360"/>
      </w:pPr>
      <w:rPr>
        <w:rFonts w:ascii="Symbol" w:hAnsi="Symbol"/>
      </w:rPr>
    </w:lvl>
    <w:lvl w:ilvl="4" w:tplc="64DCE03A">
      <w:start w:val="1"/>
      <w:numFmt w:val="bullet"/>
      <w:lvlText w:val="o"/>
      <w:lvlJc w:val="left"/>
      <w:pPr>
        <w:tabs>
          <w:tab w:val="num" w:pos="3600"/>
        </w:tabs>
        <w:ind w:left="3600" w:hanging="360"/>
      </w:pPr>
      <w:rPr>
        <w:rFonts w:ascii="Courier New" w:hAnsi="Courier New"/>
      </w:rPr>
    </w:lvl>
    <w:lvl w:ilvl="5" w:tplc="A5D0A3C6">
      <w:start w:val="1"/>
      <w:numFmt w:val="bullet"/>
      <w:lvlText w:val=""/>
      <w:lvlJc w:val="left"/>
      <w:pPr>
        <w:tabs>
          <w:tab w:val="num" w:pos="4320"/>
        </w:tabs>
        <w:ind w:left="4320" w:hanging="360"/>
      </w:pPr>
      <w:rPr>
        <w:rFonts w:ascii="Wingdings" w:hAnsi="Wingdings"/>
      </w:rPr>
    </w:lvl>
    <w:lvl w:ilvl="6" w:tplc="58CC180C">
      <w:start w:val="1"/>
      <w:numFmt w:val="bullet"/>
      <w:lvlText w:val=""/>
      <w:lvlJc w:val="left"/>
      <w:pPr>
        <w:tabs>
          <w:tab w:val="num" w:pos="5040"/>
        </w:tabs>
        <w:ind w:left="5040" w:hanging="360"/>
      </w:pPr>
      <w:rPr>
        <w:rFonts w:ascii="Symbol" w:hAnsi="Symbol"/>
      </w:rPr>
    </w:lvl>
    <w:lvl w:ilvl="7" w:tplc="026E9C46">
      <w:start w:val="1"/>
      <w:numFmt w:val="bullet"/>
      <w:lvlText w:val="o"/>
      <w:lvlJc w:val="left"/>
      <w:pPr>
        <w:tabs>
          <w:tab w:val="num" w:pos="5760"/>
        </w:tabs>
        <w:ind w:left="5760" w:hanging="360"/>
      </w:pPr>
      <w:rPr>
        <w:rFonts w:ascii="Courier New" w:hAnsi="Courier New"/>
      </w:rPr>
    </w:lvl>
    <w:lvl w:ilvl="8" w:tplc="C21064DE">
      <w:start w:val="1"/>
      <w:numFmt w:val="bullet"/>
      <w:lvlText w:val=""/>
      <w:lvlJc w:val="left"/>
      <w:pPr>
        <w:tabs>
          <w:tab w:val="num" w:pos="6480"/>
        </w:tabs>
        <w:ind w:left="6480" w:hanging="360"/>
      </w:pPr>
      <w:rPr>
        <w:rFonts w:ascii="Wingdings" w:hAnsi="Wingdings"/>
      </w:rPr>
    </w:lvl>
  </w:abstractNum>
  <w:abstractNum w:abstractNumId="23" w15:restartNumberingAfterBreak="0">
    <w:nsid w:val="7FCB6DF6"/>
    <w:multiLevelType w:val="hybridMultilevel"/>
    <w:tmpl w:val="7FCB6DF6"/>
    <w:lvl w:ilvl="0" w:tplc="C03C5E5C">
      <w:start w:val="1"/>
      <w:numFmt w:val="bullet"/>
      <w:lvlText w:val=""/>
      <w:lvlJc w:val="left"/>
      <w:pPr>
        <w:ind w:left="720" w:hanging="360"/>
      </w:pPr>
      <w:rPr>
        <w:rFonts w:ascii="Symbol" w:hAnsi="Symbol"/>
      </w:rPr>
    </w:lvl>
    <w:lvl w:ilvl="1" w:tplc="76B2E8EE">
      <w:start w:val="1"/>
      <w:numFmt w:val="bullet"/>
      <w:lvlText w:val="o"/>
      <w:lvlJc w:val="left"/>
      <w:pPr>
        <w:tabs>
          <w:tab w:val="num" w:pos="1440"/>
        </w:tabs>
        <w:ind w:left="1440" w:hanging="360"/>
      </w:pPr>
      <w:rPr>
        <w:rFonts w:ascii="Courier New" w:hAnsi="Courier New"/>
      </w:rPr>
    </w:lvl>
    <w:lvl w:ilvl="2" w:tplc="A4AE31FE">
      <w:start w:val="1"/>
      <w:numFmt w:val="bullet"/>
      <w:lvlText w:val=""/>
      <w:lvlJc w:val="left"/>
      <w:pPr>
        <w:tabs>
          <w:tab w:val="num" w:pos="2160"/>
        </w:tabs>
        <w:ind w:left="2160" w:hanging="360"/>
      </w:pPr>
      <w:rPr>
        <w:rFonts w:ascii="Wingdings" w:hAnsi="Wingdings"/>
      </w:rPr>
    </w:lvl>
    <w:lvl w:ilvl="3" w:tplc="3F26096C">
      <w:start w:val="1"/>
      <w:numFmt w:val="bullet"/>
      <w:lvlText w:val=""/>
      <w:lvlJc w:val="left"/>
      <w:pPr>
        <w:tabs>
          <w:tab w:val="num" w:pos="2880"/>
        </w:tabs>
        <w:ind w:left="2880" w:hanging="360"/>
      </w:pPr>
      <w:rPr>
        <w:rFonts w:ascii="Symbol" w:hAnsi="Symbol"/>
      </w:rPr>
    </w:lvl>
    <w:lvl w:ilvl="4" w:tplc="C3A08438">
      <w:start w:val="1"/>
      <w:numFmt w:val="bullet"/>
      <w:lvlText w:val="o"/>
      <w:lvlJc w:val="left"/>
      <w:pPr>
        <w:tabs>
          <w:tab w:val="num" w:pos="3600"/>
        </w:tabs>
        <w:ind w:left="3600" w:hanging="360"/>
      </w:pPr>
      <w:rPr>
        <w:rFonts w:ascii="Courier New" w:hAnsi="Courier New"/>
      </w:rPr>
    </w:lvl>
    <w:lvl w:ilvl="5" w:tplc="F83E2178">
      <w:start w:val="1"/>
      <w:numFmt w:val="bullet"/>
      <w:lvlText w:val=""/>
      <w:lvlJc w:val="left"/>
      <w:pPr>
        <w:tabs>
          <w:tab w:val="num" w:pos="4320"/>
        </w:tabs>
        <w:ind w:left="4320" w:hanging="360"/>
      </w:pPr>
      <w:rPr>
        <w:rFonts w:ascii="Wingdings" w:hAnsi="Wingdings"/>
      </w:rPr>
    </w:lvl>
    <w:lvl w:ilvl="6" w:tplc="53961114">
      <w:start w:val="1"/>
      <w:numFmt w:val="bullet"/>
      <w:lvlText w:val=""/>
      <w:lvlJc w:val="left"/>
      <w:pPr>
        <w:tabs>
          <w:tab w:val="num" w:pos="5040"/>
        </w:tabs>
        <w:ind w:left="5040" w:hanging="360"/>
      </w:pPr>
      <w:rPr>
        <w:rFonts w:ascii="Symbol" w:hAnsi="Symbol"/>
      </w:rPr>
    </w:lvl>
    <w:lvl w:ilvl="7" w:tplc="6F64D79C">
      <w:start w:val="1"/>
      <w:numFmt w:val="bullet"/>
      <w:lvlText w:val="o"/>
      <w:lvlJc w:val="left"/>
      <w:pPr>
        <w:tabs>
          <w:tab w:val="num" w:pos="5760"/>
        </w:tabs>
        <w:ind w:left="5760" w:hanging="360"/>
      </w:pPr>
      <w:rPr>
        <w:rFonts w:ascii="Courier New" w:hAnsi="Courier New"/>
      </w:rPr>
    </w:lvl>
    <w:lvl w:ilvl="8" w:tplc="13F649D0">
      <w:start w:val="1"/>
      <w:numFmt w:val="bullet"/>
      <w:lvlText w:val=""/>
      <w:lvlJc w:val="left"/>
      <w:pPr>
        <w:tabs>
          <w:tab w:val="num" w:pos="6480"/>
        </w:tabs>
        <w:ind w:left="6480" w:hanging="360"/>
      </w:pPr>
      <w:rPr>
        <w:rFonts w:ascii="Wingdings" w:hAnsi="Wingdings"/>
      </w:rPr>
    </w:lvl>
  </w:abstractNum>
  <w:abstractNum w:abstractNumId="24" w15:restartNumberingAfterBreak="0">
    <w:nsid w:val="7FCB6DF7"/>
    <w:multiLevelType w:val="hybridMultilevel"/>
    <w:tmpl w:val="7FCB6DF7"/>
    <w:lvl w:ilvl="0" w:tplc="310C032E">
      <w:start w:val="1"/>
      <w:numFmt w:val="bullet"/>
      <w:lvlText w:val=""/>
      <w:lvlJc w:val="left"/>
      <w:pPr>
        <w:ind w:left="720" w:hanging="360"/>
      </w:pPr>
      <w:rPr>
        <w:rFonts w:ascii="Symbol" w:hAnsi="Symbol"/>
      </w:rPr>
    </w:lvl>
    <w:lvl w:ilvl="1" w:tplc="4F76B358">
      <w:start w:val="1"/>
      <w:numFmt w:val="bullet"/>
      <w:lvlText w:val="o"/>
      <w:lvlJc w:val="left"/>
      <w:pPr>
        <w:tabs>
          <w:tab w:val="num" w:pos="1440"/>
        </w:tabs>
        <w:ind w:left="1440" w:hanging="360"/>
      </w:pPr>
      <w:rPr>
        <w:rFonts w:ascii="Courier New" w:hAnsi="Courier New"/>
      </w:rPr>
    </w:lvl>
    <w:lvl w:ilvl="2" w:tplc="B776C746">
      <w:start w:val="1"/>
      <w:numFmt w:val="bullet"/>
      <w:lvlText w:val=""/>
      <w:lvlJc w:val="left"/>
      <w:pPr>
        <w:tabs>
          <w:tab w:val="num" w:pos="2160"/>
        </w:tabs>
        <w:ind w:left="2160" w:hanging="360"/>
      </w:pPr>
      <w:rPr>
        <w:rFonts w:ascii="Wingdings" w:hAnsi="Wingdings"/>
      </w:rPr>
    </w:lvl>
    <w:lvl w:ilvl="3" w:tplc="755A6BB6">
      <w:start w:val="1"/>
      <w:numFmt w:val="bullet"/>
      <w:lvlText w:val=""/>
      <w:lvlJc w:val="left"/>
      <w:pPr>
        <w:tabs>
          <w:tab w:val="num" w:pos="2880"/>
        </w:tabs>
        <w:ind w:left="2880" w:hanging="360"/>
      </w:pPr>
      <w:rPr>
        <w:rFonts w:ascii="Symbol" w:hAnsi="Symbol"/>
      </w:rPr>
    </w:lvl>
    <w:lvl w:ilvl="4" w:tplc="7D246616">
      <w:start w:val="1"/>
      <w:numFmt w:val="bullet"/>
      <w:lvlText w:val="o"/>
      <w:lvlJc w:val="left"/>
      <w:pPr>
        <w:tabs>
          <w:tab w:val="num" w:pos="3600"/>
        </w:tabs>
        <w:ind w:left="3600" w:hanging="360"/>
      </w:pPr>
      <w:rPr>
        <w:rFonts w:ascii="Courier New" w:hAnsi="Courier New"/>
      </w:rPr>
    </w:lvl>
    <w:lvl w:ilvl="5" w:tplc="C1160F48">
      <w:start w:val="1"/>
      <w:numFmt w:val="bullet"/>
      <w:lvlText w:val=""/>
      <w:lvlJc w:val="left"/>
      <w:pPr>
        <w:tabs>
          <w:tab w:val="num" w:pos="4320"/>
        </w:tabs>
        <w:ind w:left="4320" w:hanging="360"/>
      </w:pPr>
      <w:rPr>
        <w:rFonts w:ascii="Wingdings" w:hAnsi="Wingdings"/>
      </w:rPr>
    </w:lvl>
    <w:lvl w:ilvl="6" w:tplc="A3020FD2">
      <w:start w:val="1"/>
      <w:numFmt w:val="bullet"/>
      <w:lvlText w:val=""/>
      <w:lvlJc w:val="left"/>
      <w:pPr>
        <w:tabs>
          <w:tab w:val="num" w:pos="5040"/>
        </w:tabs>
        <w:ind w:left="5040" w:hanging="360"/>
      </w:pPr>
      <w:rPr>
        <w:rFonts w:ascii="Symbol" w:hAnsi="Symbol"/>
      </w:rPr>
    </w:lvl>
    <w:lvl w:ilvl="7" w:tplc="3FB2EE16">
      <w:start w:val="1"/>
      <w:numFmt w:val="bullet"/>
      <w:lvlText w:val="o"/>
      <w:lvlJc w:val="left"/>
      <w:pPr>
        <w:tabs>
          <w:tab w:val="num" w:pos="5760"/>
        </w:tabs>
        <w:ind w:left="5760" w:hanging="360"/>
      </w:pPr>
      <w:rPr>
        <w:rFonts w:ascii="Courier New" w:hAnsi="Courier New"/>
      </w:rPr>
    </w:lvl>
    <w:lvl w:ilvl="8" w:tplc="5D5ABCDC">
      <w:start w:val="1"/>
      <w:numFmt w:val="bullet"/>
      <w:lvlText w:val=""/>
      <w:lvlJc w:val="left"/>
      <w:pPr>
        <w:tabs>
          <w:tab w:val="num" w:pos="6480"/>
        </w:tabs>
        <w:ind w:left="6480" w:hanging="360"/>
      </w:pPr>
      <w:rPr>
        <w:rFonts w:ascii="Wingdings" w:hAnsi="Wingdings"/>
      </w:rPr>
    </w:lvl>
  </w:abstractNum>
  <w:abstractNum w:abstractNumId="25" w15:restartNumberingAfterBreak="0">
    <w:nsid w:val="7FCB6DF8"/>
    <w:multiLevelType w:val="hybridMultilevel"/>
    <w:tmpl w:val="7FCB6DF8"/>
    <w:lvl w:ilvl="0" w:tplc="96EA2DC6">
      <w:start w:val="1"/>
      <w:numFmt w:val="bullet"/>
      <w:lvlText w:val=""/>
      <w:lvlJc w:val="left"/>
      <w:pPr>
        <w:ind w:left="720" w:hanging="360"/>
      </w:pPr>
      <w:rPr>
        <w:rFonts w:ascii="Symbol" w:hAnsi="Symbol"/>
      </w:rPr>
    </w:lvl>
    <w:lvl w:ilvl="1" w:tplc="60D67C78">
      <w:start w:val="1"/>
      <w:numFmt w:val="bullet"/>
      <w:lvlText w:val="o"/>
      <w:lvlJc w:val="left"/>
      <w:pPr>
        <w:tabs>
          <w:tab w:val="num" w:pos="1440"/>
        </w:tabs>
        <w:ind w:left="1440" w:hanging="360"/>
      </w:pPr>
      <w:rPr>
        <w:rFonts w:ascii="Courier New" w:hAnsi="Courier New"/>
      </w:rPr>
    </w:lvl>
    <w:lvl w:ilvl="2" w:tplc="76AE5550">
      <w:start w:val="1"/>
      <w:numFmt w:val="bullet"/>
      <w:lvlText w:val=""/>
      <w:lvlJc w:val="left"/>
      <w:pPr>
        <w:tabs>
          <w:tab w:val="num" w:pos="2160"/>
        </w:tabs>
        <w:ind w:left="2160" w:hanging="360"/>
      </w:pPr>
      <w:rPr>
        <w:rFonts w:ascii="Wingdings" w:hAnsi="Wingdings"/>
      </w:rPr>
    </w:lvl>
    <w:lvl w:ilvl="3" w:tplc="643013EE">
      <w:start w:val="1"/>
      <w:numFmt w:val="bullet"/>
      <w:lvlText w:val=""/>
      <w:lvlJc w:val="left"/>
      <w:pPr>
        <w:tabs>
          <w:tab w:val="num" w:pos="2880"/>
        </w:tabs>
        <w:ind w:left="2880" w:hanging="360"/>
      </w:pPr>
      <w:rPr>
        <w:rFonts w:ascii="Symbol" w:hAnsi="Symbol"/>
      </w:rPr>
    </w:lvl>
    <w:lvl w:ilvl="4" w:tplc="0B0662F4">
      <w:start w:val="1"/>
      <w:numFmt w:val="bullet"/>
      <w:lvlText w:val="o"/>
      <w:lvlJc w:val="left"/>
      <w:pPr>
        <w:tabs>
          <w:tab w:val="num" w:pos="3600"/>
        </w:tabs>
        <w:ind w:left="3600" w:hanging="360"/>
      </w:pPr>
      <w:rPr>
        <w:rFonts w:ascii="Courier New" w:hAnsi="Courier New"/>
      </w:rPr>
    </w:lvl>
    <w:lvl w:ilvl="5" w:tplc="7FE28DFC">
      <w:start w:val="1"/>
      <w:numFmt w:val="bullet"/>
      <w:lvlText w:val=""/>
      <w:lvlJc w:val="left"/>
      <w:pPr>
        <w:tabs>
          <w:tab w:val="num" w:pos="4320"/>
        </w:tabs>
        <w:ind w:left="4320" w:hanging="360"/>
      </w:pPr>
      <w:rPr>
        <w:rFonts w:ascii="Wingdings" w:hAnsi="Wingdings"/>
      </w:rPr>
    </w:lvl>
    <w:lvl w:ilvl="6" w:tplc="7CEE2CB0">
      <w:start w:val="1"/>
      <w:numFmt w:val="bullet"/>
      <w:lvlText w:val=""/>
      <w:lvlJc w:val="left"/>
      <w:pPr>
        <w:tabs>
          <w:tab w:val="num" w:pos="5040"/>
        </w:tabs>
        <w:ind w:left="5040" w:hanging="360"/>
      </w:pPr>
      <w:rPr>
        <w:rFonts w:ascii="Symbol" w:hAnsi="Symbol"/>
      </w:rPr>
    </w:lvl>
    <w:lvl w:ilvl="7" w:tplc="A7A866E4">
      <w:start w:val="1"/>
      <w:numFmt w:val="bullet"/>
      <w:lvlText w:val="o"/>
      <w:lvlJc w:val="left"/>
      <w:pPr>
        <w:tabs>
          <w:tab w:val="num" w:pos="5760"/>
        </w:tabs>
        <w:ind w:left="5760" w:hanging="360"/>
      </w:pPr>
      <w:rPr>
        <w:rFonts w:ascii="Courier New" w:hAnsi="Courier New"/>
      </w:rPr>
    </w:lvl>
    <w:lvl w:ilvl="8" w:tplc="8E8CF66C">
      <w:start w:val="1"/>
      <w:numFmt w:val="bullet"/>
      <w:lvlText w:val=""/>
      <w:lvlJc w:val="left"/>
      <w:pPr>
        <w:tabs>
          <w:tab w:val="num" w:pos="6480"/>
        </w:tabs>
        <w:ind w:left="6480" w:hanging="360"/>
      </w:pPr>
      <w:rPr>
        <w:rFonts w:ascii="Wingdings" w:hAnsi="Wingdings"/>
      </w:rPr>
    </w:lvl>
  </w:abstractNum>
  <w:abstractNum w:abstractNumId="26" w15:restartNumberingAfterBreak="0">
    <w:nsid w:val="7FCB6DF9"/>
    <w:multiLevelType w:val="hybridMultilevel"/>
    <w:tmpl w:val="7FCB6DF9"/>
    <w:lvl w:ilvl="0" w:tplc="3AB0D42C">
      <w:start w:val="1"/>
      <w:numFmt w:val="bullet"/>
      <w:lvlText w:val=""/>
      <w:lvlJc w:val="left"/>
      <w:pPr>
        <w:ind w:left="720" w:hanging="360"/>
      </w:pPr>
      <w:rPr>
        <w:rFonts w:ascii="Symbol" w:hAnsi="Symbol"/>
      </w:rPr>
    </w:lvl>
    <w:lvl w:ilvl="1" w:tplc="214CA4C6">
      <w:start w:val="1"/>
      <w:numFmt w:val="bullet"/>
      <w:lvlText w:val="o"/>
      <w:lvlJc w:val="left"/>
      <w:pPr>
        <w:tabs>
          <w:tab w:val="num" w:pos="1440"/>
        </w:tabs>
        <w:ind w:left="1440" w:hanging="360"/>
      </w:pPr>
      <w:rPr>
        <w:rFonts w:ascii="Courier New" w:hAnsi="Courier New"/>
      </w:rPr>
    </w:lvl>
    <w:lvl w:ilvl="2" w:tplc="ED50B6A2">
      <w:start w:val="1"/>
      <w:numFmt w:val="bullet"/>
      <w:lvlText w:val=""/>
      <w:lvlJc w:val="left"/>
      <w:pPr>
        <w:tabs>
          <w:tab w:val="num" w:pos="2160"/>
        </w:tabs>
        <w:ind w:left="2160" w:hanging="360"/>
      </w:pPr>
      <w:rPr>
        <w:rFonts w:ascii="Wingdings" w:hAnsi="Wingdings"/>
      </w:rPr>
    </w:lvl>
    <w:lvl w:ilvl="3" w:tplc="1568B928">
      <w:start w:val="1"/>
      <w:numFmt w:val="bullet"/>
      <w:lvlText w:val=""/>
      <w:lvlJc w:val="left"/>
      <w:pPr>
        <w:tabs>
          <w:tab w:val="num" w:pos="2880"/>
        </w:tabs>
        <w:ind w:left="2880" w:hanging="360"/>
      </w:pPr>
      <w:rPr>
        <w:rFonts w:ascii="Symbol" w:hAnsi="Symbol"/>
      </w:rPr>
    </w:lvl>
    <w:lvl w:ilvl="4" w:tplc="C194C364">
      <w:start w:val="1"/>
      <w:numFmt w:val="bullet"/>
      <w:lvlText w:val="o"/>
      <w:lvlJc w:val="left"/>
      <w:pPr>
        <w:tabs>
          <w:tab w:val="num" w:pos="3600"/>
        </w:tabs>
        <w:ind w:left="3600" w:hanging="360"/>
      </w:pPr>
      <w:rPr>
        <w:rFonts w:ascii="Courier New" w:hAnsi="Courier New"/>
      </w:rPr>
    </w:lvl>
    <w:lvl w:ilvl="5" w:tplc="49A4AA36">
      <w:start w:val="1"/>
      <w:numFmt w:val="bullet"/>
      <w:lvlText w:val=""/>
      <w:lvlJc w:val="left"/>
      <w:pPr>
        <w:tabs>
          <w:tab w:val="num" w:pos="4320"/>
        </w:tabs>
        <w:ind w:left="4320" w:hanging="360"/>
      </w:pPr>
      <w:rPr>
        <w:rFonts w:ascii="Wingdings" w:hAnsi="Wingdings"/>
      </w:rPr>
    </w:lvl>
    <w:lvl w:ilvl="6" w:tplc="8A5425BE">
      <w:start w:val="1"/>
      <w:numFmt w:val="bullet"/>
      <w:lvlText w:val=""/>
      <w:lvlJc w:val="left"/>
      <w:pPr>
        <w:tabs>
          <w:tab w:val="num" w:pos="5040"/>
        </w:tabs>
        <w:ind w:left="5040" w:hanging="360"/>
      </w:pPr>
      <w:rPr>
        <w:rFonts w:ascii="Symbol" w:hAnsi="Symbol"/>
      </w:rPr>
    </w:lvl>
    <w:lvl w:ilvl="7" w:tplc="3B2690FA">
      <w:start w:val="1"/>
      <w:numFmt w:val="bullet"/>
      <w:lvlText w:val="o"/>
      <w:lvlJc w:val="left"/>
      <w:pPr>
        <w:tabs>
          <w:tab w:val="num" w:pos="5760"/>
        </w:tabs>
        <w:ind w:left="5760" w:hanging="360"/>
      </w:pPr>
      <w:rPr>
        <w:rFonts w:ascii="Courier New" w:hAnsi="Courier New"/>
      </w:rPr>
    </w:lvl>
    <w:lvl w:ilvl="8" w:tplc="2A16E2AC">
      <w:start w:val="1"/>
      <w:numFmt w:val="bullet"/>
      <w:lvlText w:val=""/>
      <w:lvlJc w:val="left"/>
      <w:pPr>
        <w:tabs>
          <w:tab w:val="num" w:pos="6480"/>
        </w:tabs>
        <w:ind w:left="6480" w:hanging="360"/>
      </w:pPr>
      <w:rPr>
        <w:rFonts w:ascii="Wingdings" w:hAnsi="Wingdings"/>
      </w:rPr>
    </w:lvl>
  </w:abstractNum>
  <w:abstractNum w:abstractNumId="27" w15:restartNumberingAfterBreak="0">
    <w:nsid w:val="7FCB6DFA"/>
    <w:multiLevelType w:val="hybridMultilevel"/>
    <w:tmpl w:val="7FCB6DFA"/>
    <w:lvl w:ilvl="0" w:tplc="B798CDD2">
      <w:start w:val="1"/>
      <w:numFmt w:val="bullet"/>
      <w:lvlText w:val=""/>
      <w:lvlJc w:val="left"/>
      <w:pPr>
        <w:ind w:left="720" w:hanging="360"/>
      </w:pPr>
      <w:rPr>
        <w:rFonts w:ascii="Symbol" w:hAnsi="Symbol"/>
      </w:rPr>
    </w:lvl>
    <w:lvl w:ilvl="1" w:tplc="9ED2582A">
      <w:start w:val="1"/>
      <w:numFmt w:val="bullet"/>
      <w:lvlText w:val="o"/>
      <w:lvlJc w:val="left"/>
      <w:pPr>
        <w:tabs>
          <w:tab w:val="num" w:pos="1440"/>
        </w:tabs>
        <w:ind w:left="1440" w:hanging="360"/>
      </w:pPr>
      <w:rPr>
        <w:rFonts w:ascii="Courier New" w:hAnsi="Courier New"/>
      </w:rPr>
    </w:lvl>
    <w:lvl w:ilvl="2" w:tplc="ACF84ADA">
      <w:start w:val="1"/>
      <w:numFmt w:val="bullet"/>
      <w:lvlText w:val=""/>
      <w:lvlJc w:val="left"/>
      <w:pPr>
        <w:tabs>
          <w:tab w:val="num" w:pos="2160"/>
        </w:tabs>
        <w:ind w:left="2160" w:hanging="360"/>
      </w:pPr>
      <w:rPr>
        <w:rFonts w:ascii="Wingdings" w:hAnsi="Wingdings"/>
      </w:rPr>
    </w:lvl>
    <w:lvl w:ilvl="3" w:tplc="0278341E">
      <w:start w:val="1"/>
      <w:numFmt w:val="bullet"/>
      <w:lvlText w:val=""/>
      <w:lvlJc w:val="left"/>
      <w:pPr>
        <w:tabs>
          <w:tab w:val="num" w:pos="2880"/>
        </w:tabs>
        <w:ind w:left="2880" w:hanging="360"/>
      </w:pPr>
      <w:rPr>
        <w:rFonts w:ascii="Symbol" w:hAnsi="Symbol"/>
      </w:rPr>
    </w:lvl>
    <w:lvl w:ilvl="4" w:tplc="E2AED4C0">
      <w:start w:val="1"/>
      <w:numFmt w:val="bullet"/>
      <w:lvlText w:val="o"/>
      <w:lvlJc w:val="left"/>
      <w:pPr>
        <w:tabs>
          <w:tab w:val="num" w:pos="3600"/>
        </w:tabs>
        <w:ind w:left="3600" w:hanging="360"/>
      </w:pPr>
      <w:rPr>
        <w:rFonts w:ascii="Courier New" w:hAnsi="Courier New"/>
      </w:rPr>
    </w:lvl>
    <w:lvl w:ilvl="5" w:tplc="68E0F7E4">
      <w:start w:val="1"/>
      <w:numFmt w:val="bullet"/>
      <w:lvlText w:val=""/>
      <w:lvlJc w:val="left"/>
      <w:pPr>
        <w:tabs>
          <w:tab w:val="num" w:pos="4320"/>
        </w:tabs>
        <w:ind w:left="4320" w:hanging="360"/>
      </w:pPr>
      <w:rPr>
        <w:rFonts w:ascii="Wingdings" w:hAnsi="Wingdings"/>
      </w:rPr>
    </w:lvl>
    <w:lvl w:ilvl="6" w:tplc="B2340584">
      <w:start w:val="1"/>
      <w:numFmt w:val="bullet"/>
      <w:lvlText w:val=""/>
      <w:lvlJc w:val="left"/>
      <w:pPr>
        <w:tabs>
          <w:tab w:val="num" w:pos="5040"/>
        </w:tabs>
        <w:ind w:left="5040" w:hanging="360"/>
      </w:pPr>
      <w:rPr>
        <w:rFonts w:ascii="Symbol" w:hAnsi="Symbol"/>
      </w:rPr>
    </w:lvl>
    <w:lvl w:ilvl="7" w:tplc="D36A0532">
      <w:start w:val="1"/>
      <w:numFmt w:val="bullet"/>
      <w:lvlText w:val="o"/>
      <w:lvlJc w:val="left"/>
      <w:pPr>
        <w:tabs>
          <w:tab w:val="num" w:pos="5760"/>
        </w:tabs>
        <w:ind w:left="5760" w:hanging="360"/>
      </w:pPr>
      <w:rPr>
        <w:rFonts w:ascii="Courier New" w:hAnsi="Courier New"/>
      </w:rPr>
    </w:lvl>
    <w:lvl w:ilvl="8" w:tplc="8A685908">
      <w:start w:val="1"/>
      <w:numFmt w:val="bullet"/>
      <w:lvlText w:val=""/>
      <w:lvlJc w:val="left"/>
      <w:pPr>
        <w:tabs>
          <w:tab w:val="num" w:pos="6480"/>
        </w:tabs>
        <w:ind w:left="6480" w:hanging="360"/>
      </w:pPr>
      <w:rPr>
        <w:rFonts w:ascii="Wingdings" w:hAnsi="Wingdings"/>
      </w:rPr>
    </w:lvl>
  </w:abstractNum>
  <w:abstractNum w:abstractNumId="28" w15:restartNumberingAfterBreak="0">
    <w:nsid w:val="7FCB6DFB"/>
    <w:multiLevelType w:val="hybridMultilevel"/>
    <w:tmpl w:val="7FCB6DFB"/>
    <w:lvl w:ilvl="0" w:tplc="81702402">
      <w:start w:val="1"/>
      <w:numFmt w:val="bullet"/>
      <w:lvlText w:val=""/>
      <w:lvlJc w:val="left"/>
      <w:pPr>
        <w:ind w:left="720" w:hanging="360"/>
      </w:pPr>
      <w:rPr>
        <w:rFonts w:ascii="Symbol" w:hAnsi="Symbol"/>
      </w:rPr>
    </w:lvl>
    <w:lvl w:ilvl="1" w:tplc="A8F2C392">
      <w:start w:val="1"/>
      <w:numFmt w:val="bullet"/>
      <w:lvlText w:val="o"/>
      <w:lvlJc w:val="left"/>
      <w:pPr>
        <w:tabs>
          <w:tab w:val="num" w:pos="1440"/>
        </w:tabs>
        <w:ind w:left="1440" w:hanging="360"/>
      </w:pPr>
      <w:rPr>
        <w:rFonts w:ascii="Courier New" w:hAnsi="Courier New"/>
      </w:rPr>
    </w:lvl>
    <w:lvl w:ilvl="2" w:tplc="357C4068">
      <w:start w:val="1"/>
      <w:numFmt w:val="bullet"/>
      <w:lvlText w:val=""/>
      <w:lvlJc w:val="left"/>
      <w:pPr>
        <w:tabs>
          <w:tab w:val="num" w:pos="2160"/>
        </w:tabs>
        <w:ind w:left="2160" w:hanging="360"/>
      </w:pPr>
      <w:rPr>
        <w:rFonts w:ascii="Wingdings" w:hAnsi="Wingdings"/>
      </w:rPr>
    </w:lvl>
    <w:lvl w:ilvl="3" w:tplc="47304D16">
      <w:start w:val="1"/>
      <w:numFmt w:val="bullet"/>
      <w:lvlText w:val=""/>
      <w:lvlJc w:val="left"/>
      <w:pPr>
        <w:tabs>
          <w:tab w:val="num" w:pos="2880"/>
        </w:tabs>
        <w:ind w:left="2880" w:hanging="360"/>
      </w:pPr>
      <w:rPr>
        <w:rFonts w:ascii="Symbol" w:hAnsi="Symbol"/>
      </w:rPr>
    </w:lvl>
    <w:lvl w:ilvl="4" w:tplc="BD143A26">
      <w:start w:val="1"/>
      <w:numFmt w:val="bullet"/>
      <w:lvlText w:val="o"/>
      <w:lvlJc w:val="left"/>
      <w:pPr>
        <w:tabs>
          <w:tab w:val="num" w:pos="3600"/>
        </w:tabs>
        <w:ind w:left="3600" w:hanging="360"/>
      </w:pPr>
      <w:rPr>
        <w:rFonts w:ascii="Courier New" w:hAnsi="Courier New"/>
      </w:rPr>
    </w:lvl>
    <w:lvl w:ilvl="5" w:tplc="19E00E66">
      <w:start w:val="1"/>
      <w:numFmt w:val="bullet"/>
      <w:lvlText w:val=""/>
      <w:lvlJc w:val="left"/>
      <w:pPr>
        <w:tabs>
          <w:tab w:val="num" w:pos="4320"/>
        </w:tabs>
        <w:ind w:left="4320" w:hanging="360"/>
      </w:pPr>
      <w:rPr>
        <w:rFonts w:ascii="Wingdings" w:hAnsi="Wingdings"/>
      </w:rPr>
    </w:lvl>
    <w:lvl w:ilvl="6" w:tplc="9C363A78">
      <w:start w:val="1"/>
      <w:numFmt w:val="bullet"/>
      <w:lvlText w:val=""/>
      <w:lvlJc w:val="left"/>
      <w:pPr>
        <w:tabs>
          <w:tab w:val="num" w:pos="5040"/>
        </w:tabs>
        <w:ind w:left="5040" w:hanging="360"/>
      </w:pPr>
      <w:rPr>
        <w:rFonts w:ascii="Symbol" w:hAnsi="Symbol"/>
      </w:rPr>
    </w:lvl>
    <w:lvl w:ilvl="7" w:tplc="79F882AA">
      <w:start w:val="1"/>
      <w:numFmt w:val="bullet"/>
      <w:lvlText w:val="o"/>
      <w:lvlJc w:val="left"/>
      <w:pPr>
        <w:tabs>
          <w:tab w:val="num" w:pos="5760"/>
        </w:tabs>
        <w:ind w:left="5760" w:hanging="360"/>
      </w:pPr>
      <w:rPr>
        <w:rFonts w:ascii="Courier New" w:hAnsi="Courier New"/>
      </w:rPr>
    </w:lvl>
    <w:lvl w:ilvl="8" w:tplc="34B2F798">
      <w:start w:val="1"/>
      <w:numFmt w:val="bullet"/>
      <w:lvlText w:val=""/>
      <w:lvlJc w:val="left"/>
      <w:pPr>
        <w:tabs>
          <w:tab w:val="num" w:pos="6480"/>
        </w:tabs>
        <w:ind w:left="6480" w:hanging="360"/>
      </w:pPr>
      <w:rPr>
        <w:rFonts w:ascii="Wingdings" w:hAnsi="Wingdings"/>
      </w:rPr>
    </w:lvl>
  </w:abstractNum>
  <w:abstractNum w:abstractNumId="29" w15:restartNumberingAfterBreak="0">
    <w:nsid w:val="7FCB6DFC"/>
    <w:multiLevelType w:val="hybridMultilevel"/>
    <w:tmpl w:val="7FCB6DFC"/>
    <w:lvl w:ilvl="0" w:tplc="2E04C3CC">
      <w:start w:val="1"/>
      <w:numFmt w:val="bullet"/>
      <w:lvlText w:val=""/>
      <w:lvlJc w:val="left"/>
      <w:pPr>
        <w:ind w:left="720" w:hanging="360"/>
      </w:pPr>
      <w:rPr>
        <w:rFonts w:ascii="Symbol" w:hAnsi="Symbol"/>
      </w:rPr>
    </w:lvl>
    <w:lvl w:ilvl="1" w:tplc="1E146BDA">
      <w:start w:val="1"/>
      <w:numFmt w:val="bullet"/>
      <w:lvlText w:val="o"/>
      <w:lvlJc w:val="left"/>
      <w:pPr>
        <w:tabs>
          <w:tab w:val="num" w:pos="1440"/>
        </w:tabs>
        <w:ind w:left="1440" w:hanging="360"/>
      </w:pPr>
      <w:rPr>
        <w:rFonts w:ascii="Courier New" w:hAnsi="Courier New"/>
      </w:rPr>
    </w:lvl>
    <w:lvl w:ilvl="2" w:tplc="EA9E3882">
      <w:start w:val="1"/>
      <w:numFmt w:val="bullet"/>
      <w:lvlText w:val=""/>
      <w:lvlJc w:val="left"/>
      <w:pPr>
        <w:tabs>
          <w:tab w:val="num" w:pos="2160"/>
        </w:tabs>
        <w:ind w:left="2160" w:hanging="360"/>
      </w:pPr>
      <w:rPr>
        <w:rFonts w:ascii="Wingdings" w:hAnsi="Wingdings"/>
      </w:rPr>
    </w:lvl>
    <w:lvl w:ilvl="3" w:tplc="45148EBE">
      <w:start w:val="1"/>
      <w:numFmt w:val="bullet"/>
      <w:lvlText w:val=""/>
      <w:lvlJc w:val="left"/>
      <w:pPr>
        <w:tabs>
          <w:tab w:val="num" w:pos="2880"/>
        </w:tabs>
        <w:ind w:left="2880" w:hanging="360"/>
      </w:pPr>
      <w:rPr>
        <w:rFonts w:ascii="Symbol" w:hAnsi="Symbol"/>
      </w:rPr>
    </w:lvl>
    <w:lvl w:ilvl="4" w:tplc="9766BB4E">
      <w:start w:val="1"/>
      <w:numFmt w:val="bullet"/>
      <w:lvlText w:val="o"/>
      <w:lvlJc w:val="left"/>
      <w:pPr>
        <w:tabs>
          <w:tab w:val="num" w:pos="3600"/>
        </w:tabs>
        <w:ind w:left="3600" w:hanging="360"/>
      </w:pPr>
      <w:rPr>
        <w:rFonts w:ascii="Courier New" w:hAnsi="Courier New"/>
      </w:rPr>
    </w:lvl>
    <w:lvl w:ilvl="5" w:tplc="33163960">
      <w:start w:val="1"/>
      <w:numFmt w:val="bullet"/>
      <w:lvlText w:val=""/>
      <w:lvlJc w:val="left"/>
      <w:pPr>
        <w:tabs>
          <w:tab w:val="num" w:pos="4320"/>
        </w:tabs>
        <w:ind w:left="4320" w:hanging="360"/>
      </w:pPr>
      <w:rPr>
        <w:rFonts w:ascii="Wingdings" w:hAnsi="Wingdings"/>
      </w:rPr>
    </w:lvl>
    <w:lvl w:ilvl="6" w:tplc="9C4A3848">
      <w:start w:val="1"/>
      <w:numFmt w:val="bullet"/>
      <w:lvlText w:val=""/>
      <w:lvlJc w:val="left"/>
      <w:pPr>
        <w:tabs>
          <w:tab w:val="num" w:pos="5040"/>
        </w:tabs>
        <w:ind w:left="5040" w:hanging="360"/>
      </w:pPr>
      <w:rPr>
        <w:rFonts w:ascii="Symbol" w:hAnsi="Symbol"/>
      </w:rPr>
    </w:lvl>
    <w:lvl w:ilvl="7" w:tplc="835CE38E">
      <w:start w:val="1"/>
      <w:numFmt w:val="bullet"/>
      <w:lvlText w:val="o"/>
      <w:lvlJc w:val="left"/>
      <w:pPr>
        <w:tabs>
          <w:tab w:val="num" w:pos="5760"/>
        </w:tabs>
        <w:ind w:left="5760" w:hanging="360"/>
      </w:pPr>
      <w:rPr>
        <w:rFonts w:ascii="Courier New" w:hAnsi="Courier New"/>
      </w:rPr>
    </w:lvl>
    <w:lvl w:ilvl="8" w:tplc="464C34D4">
      <w:start w:val="1"/>
      <w:numFmt w:val="bullet"/>
      <w:lvlText w:val=""/>
      <w:lvlJc w:val="left"/>
      <w:pPr>
        <w:tabs>
          <w:tab w:val="num" w:pos="6480"/>
        </w:tabs>
        <w:ind w:left="6480" w:hanging="360"/>
      </w:pPr>
      <w:rPr>
        <w:rFonts w:ascii="Wingdings" w:hAnsi="Wingdings"/>
      </w:rPr>
    </w:lvl>
  </w:abstractNum>
  <w:abstractNum w:abstractNumId="30" w15:restartNumberingAfterBreak="0">
    <w:nsid w:val="7FCB6DFD"/>
    <w:multiLevelType w:val="hybridMultilevel"/>
    <w:tmpl w:val="7FCB6DFD"/>
    <w:lvl w:ilvl="0" w:tplc="6D7A8486">
      <w:start w:val="1"/>
      <w:numFmt w:val="bullet"/>
      <w:lvlText w:val=""/>
      <w:lvlJc w:val="left"/>
      <w:pPr>
        <w:ind w:left="720" w:hanging="360"/>
      </w:pPr>
      <w:rPr>
        <w:rFonts w:ascii="Symbol" w:hAnsi="Symbol"/>
      </w:rPr>
    </w:lvl>
    <w:lvl w:ilvl="1" w:tplc="89E457B0">
      <w:start w:val="1"/>
      <w:numFmt w:val="bullet"/>
      <w:lvlText w:val="o"/>
      <w:lvlJc w:val="left"/>
      <w:pPr>
        <w:tabs>
          <w:tab w:val="num" w:pos="1440"/>
        </w:tabs>
        <w:ind w:left="1440" w:hanging="360"/>
      </w:pPr>
      <w:rPr>
        <w:rFonts w:ascii="Courier New" w:hAnsi="Courier New"/>
      </w:rPr>
    </w:lvl>
    <w:lvl w:ilvl="2" w:tplc="62DE44E8">
      <w:start w:val="1"/>
      <w:numFmt w:val="bullet"/>
      <w:lvlText w:val=""/>
      <w:lvlJc w:val="left"/>
      <w:pPr>
        <w:tabs>
          <w:tab w:val="num" w:pos="2160"/>
        </w:tabs>
        <w:ind w:left="2160" w:hanging="360"/>
      </w:pPr>
      <w:rPr>
        <w:rFonts w:ascii="Wingdings" w:hAnsi="Wingdings"/>
      </w:rPr>
    </w:lvl>
    <w:lvl w:ilvl="3" w:tplc="E8686250">
      <w:start w:val="1"/>
      <w:numFmt w:val="bullet"/>
      <w:lvlText w:val=""/>
      <w:lvlJc w:val="left"/>
      <w:pPr>
        <w:tabs>
          <w:tab w:val="num" w:pos="2880"/>
        </w:tabs>
        <w:ind w:left="2880" w:hanging="360"/>
      </w:pPr>
      <w:rPr>
        <w:rFonts w:ascii="Symbol" w:hAnsi="Symbol"/>
      </w:rPr>
    </w:lvl>
    <w:lvl w:ilvl="4" w:tplc="2D8A7142">
      <w:start w:val="1"/>
      <w:numFmt w:val="bullet"/>
      <w:lvlText w:val="o"/>
      <w:lvlJc w:val="left"/>
      <w:pPr>
        <w:tabs>
          <w:tab w:val="num" w:pos="3600"/>
        </w:tabs>
        <w:ind w:left="3600" w:hanging="360"/>
      </w:pPr>
      <w:rPr>
        <w:rFonts w:ascii="Courier New" w:hAnsi="Courier New"/>
      </w:rPr>
    </w:lvl>
    <w:lvl w:ilvl="5" w:tplc="525E5850">
      <w:start w:val="1"/>
      <w:numFmt w:val="bullet"/>
      <w:lvlText w:val=""/>
      <w:lvlJc w:val="left"/>
      <w:pPr>
        <w:tabs>
          <w:tab w:val="num" w:pos="4320"/>
        </w:tabs>
        <w:ind w:left="4320" w:hanging="360"/>
      </w:pPr>
      <w:rPr>
        <w:rFonts w:ascii="Wingdings" w:hAnsi="Wingdings"/>
      </w:rPr>
    </w:lvl>
    <w:lvl w:ilvl="6" w:tplc="825C8700">
      <w:start w:val="1"/>
      <w:numFmt w:val="bullet"/>
      <w:lvlText w:val=""/>
      <w:lvlJc w:val="left"/>
      <w:pPr>
        <w:tabs>
          <w:tab w:val="num" w:pos="5040"/>
        </w:tabs>
        <w:ind w:left="5040" w:hanging="360"/>
      </w:pPr>
      <w:rPr>
        <w:rFonts w:ascii="Symbol" w:hAnsi="Symbol"/>
      </w:rPr>
    </w:lvl>
    <w:lvl w:ilvl="7" w:tplc="6A3C0B96">
      <w:start w:val="1"/>
      <w:numFmt w:val="bullet"/>
      <w:lvlText w:val="o"/>
      <w:lvlJc w:val="left"/>
      <w:pPr>
        <w:tabs>
          <w:tab w:val="num" w:pos="5760"/>
        </w:tabs>
        <w:ind w:left="5760" w:hanging="360"/>
      </w:pPr>
      <w:rPr>
        <w:rFonts w:ascii="Courier New" w:hAnsi="Courier New"/>
      </w:rPr>
    </w:lvl>
    <w:lvl w:ilvl="8" w:tplc="DB4EFE96">
      <w:start w:val="1"/>
      <w:numFmt w:val="bullet"/>
      <w:lvlText w:val=""/>
      <w:lvlJc w:val="left"/>
      <w:pPr>
        <w:tabs>
          <w:tab w:val="num" w:pos="6480"/>
        </w:tabs>
        <w:ind w:left="6480" w:hanging="360"/>
      </w:pPr>
      <w:rPr>
        <w:rFonts w:ascii="Wingdings" w:hAnsi="Wingdings"/>
      </w:rPr>
    </w:lvl>
  </w:abstractNum>
  <w:abstractNum w:abstractNumId="31" w15:restartNumberingAfterBreak="0">
    <w:nsid w:val="7FCB6DFE"/>
    <w:multiLevelType w:val="hybridMultilevel"/>
    <w:tmpl w:val="7FCB6DFE"/>
    <w:lvl w:ilvl="0" w:tplc="7E0ACDDA">
      <w:start w:val="1"/>
      <w:numFmt w:val="bullet"/>
      <w:lvlText w:val=""/>
      <w:lvlJc w:val="left"/>
      <w:pPr>
        <w:ind w:left="720" w:hanging="360"/>
      </w:pPr>
      <w:rPr>
        <w:rFonts w:ascii="Symbol" w:hAnsi="Symbol"/>
      </w:rPr>
    </w:lvl>
    <w:lvl w:ilvl="1" w:tplc="DBF6163E">
      <w:start w:val="1"/>
      <w:numFmt w:val="bullet"/>
      <w:lvlText w:val="o"/>
      <w:lvlJc w:val="left"/>
      <w:pPr>
        <w:tabs>
          <w:tab w:val="num" w:pos="1440"/>
        </w:tabs>
        <w:ind w:left="1440" w:hanging="360"/>
      </w:pPr>
      <w:rPr>
        <w:rFonts w:ascii="Courier New" w:hAnsi="Courier New"/>
      </w:rPr>
    </w:lvl>
    <w:lvl w:ilvl="2" w:tplc="CE567912">
      <w:start w:val="1"/>
      <w:numFmt w:val="bullet"/>
      <w:lvlText w:val=""/>
      <w:lvlJc w:val="left"/>
      <w:pPr>
        <w:tabs>
          <w:tab w:val="num" w:pos="2160"/>
        </w:tabs>
        <w:ind w:left="2160" w:hanging="360"/>
      </w:pPr>
      <w:rPr>
        <w:rFonts w:ascii="Wingdings" w:hAnsi="Wingdings"/>
      </w:rPr>
    </w:lvl>
    <w:lvl w:ilvl="3" w:tplc="3880EC5A">
      <w:start w:val="1"/>
      <w:numFmt w:val="bullet"/>
      <w:lvlText w:val=""/>
      <w:lvlJc w:val="left"/>
      <w:pPr>
        <w:tabs>
          <w:tab w:val="num" w:pos="2880"/>
        </w:tabs>
        <w:ind w:left="2880" w:hanging="360"/>
      </w:pPr>
      <w:rPr>
        <w:rFonts w:ascii="Symbol" w:hAnsi="Symbol"/>
      </w:rPr>
    </w:lvl>
    <w:lvl w:ilvl="4" w:tplc="B8AE7148">
      <w:start w:val="1"/>
      <w:numFmt w:val="bullet"/>
      <w:lvlText w:val="o"/>
      <w:lvlJc w:val="left"/>
      <w:pPr>
        <w:tabs>
          <w:tab w:val="num" w:pos="3600"/>
        </w:tabs>
        <w:ind w:left="3600" w:hanging="360"/>
      </w:pPr>
      <w:rPr>
        <w:rFonts w:ascii="Courier New" w:hAnsi="Courier New"/>
      </w:rPr>
    </w:lvl>
    <w:lvl w:ilvl="5" w:tplc="397C9974">
      <w:start w:val="1"/>
      <w:numFmt w:val="bullet"/>
      <w:lvlText w:val=""/>
      <w:lvlJc w:val="left"/>
      <w:pPr>
        <w:tabs>
          <w:tab w:val="num" w:pos="4320"/>
        </w:tabs>
        <w:ind w:left="4320" w:hanging="360"/>
      </w:pPr>
      <w:rPr>
        <w:rFonts w:ascii="Wingdings" w:hAnsi="Wingdings"/>
      </w:rPr>
    </w:lvl>
    <w:lvl w:ilvl="6" w:tplc="6B50360A">
      <w:start w:val="1"/>
      <w:numFmt w:val="bullet"/>
      <w:lvlText w:val=""/>
      <w:lvlJc w:val="left"/>
      <w:pPr>
        <w:tabs>
          <w:tab w:val="num" w:pos="5040"/>
        </w:tabs>
        <w:ind w:left="5040" w:hanging="360"/>
      </w:pPr>
      <w:rPr>
        <w:rFonts w:ascii="Symbol" w:hAnsi="Symbol"/>
      </w:rPr>
    </w:lvl>
    <w:lvl w:ilvl="7" w:tplc="ABCC4FA4">
      <w:start w:val="1"/>
      <w:numFmt w:val="bullet"/>
      <w:lvlText w:val="o"/>
      <w:lvlJc w:val="left"/>
      <w:pPr>
        <w:tabs>
          <w:tab w:val="num" w:pos="5760"/>
        </w:tabs>
        <w:ind w:left="5760" w:hanging="360"/>
      </w:pPr>
      <w:rPr>
        <w:rFonts w:ascii="Courier New" w:hAnsi="Courier New"/>
      </w:rPr>
    </w:lvl>
    <w:lvl w:ilvl="8" w:tplc="C70C8BA2">
      <w:start w:val="1"/>
      <w:numFmt w:val="bullet"/>
      <w:lvlText w:val=""/>
      <w:lvlJc w:val="left"/>
      <w:pPr>
        <w:tabs>
          <w:tab w:val="num" w:pos="6480"/>
        </w:tabs>
        <w:ind w:left="6480" w:hanging="360"/>
      </w:pPr>
      <w:rPr>
        <w:rFonts w:ascii="Wingdings" w:hAnsi="Wingdings"/>
      </w:rPr>
    </w:lvl>
  </w:abstractNum>
  <w:abstractNum w:abstractNumId="32" w15:restartNumberingAfterBreak="0">
    <w:nsid w:val="7FCB6DFF"/>
    <w:multiLevelType w:val="hybridMultilevel"/>
    <w:tmpl w:val="7FCB6DFF"/>
    <w:lvl w:ilvl="0" w:tplc="E384E404">
      <w:start w:val="1"/>
      <w:numFmt w:val="bullet"/>
      <w:lvlText w:val=""/>
      <w:lvlJc w:val="left"/>
      <w:pPr>
        <w:ind w:left="720" w:hanging="360"/>
      </w:pPr>
      <w:rPr>
        <w:rFonts w:ascii="Symbol" w:hAnsi="Symbol"/>
      </w:rPr>
    </w:lvl>
    <w:lvl w:ilvl="1" w:tplc="1826AD9E">
      <w:start w:val="1"/>
      <w:numFmt w:val="bullet"/>
      <w:lvlText w:val="o"/>
      <w:lvlJc w:val="left"/>
      <w:pPr>
        <w:tabs>
          <w:tab w:val="num" w:pos="1440"/>
        </w:tabs>
        <w:ind w:left="1440" w:hanging="360"/>
      </w:pPr>
      <w:rPr>
        <w:rFonts w:ascii="Courier New" w:hAnsi="Courier New"/>
      </w:rPr>
    </w:lvl>
    <w:lvl w:ilvl="2" w:tplc="3374376A">
      <w:start w:val="1"/>
      <w:numFmt w:val="bullet"/>
      <w:lvlText w:val=""/>
      <w:lvlJc w:val="left"/>
      <w:pPr>
        <w:tabs>
          <w:tab w:val="num" w:pos="2160"/>
        </w:tabs>
        <w:ind w:left="2160" w:hanging="360"/>
      </w:pPr>
      <w:rPr>
        <w:rFonts w:ascii="Wingdings" w:hAnsi="Wingdings"/>
      </w:rPr>
    </w:lvl>
    <w:lvl w:ilvl="3" w:tplc="6EDA03DA">
      <w:start w:val="1"/>
      <w:numFmt w:val="bullet"/>
      <w:lvlText w:val=""/>
      <w:lvlJc w:val="left"/>
      <w:pPr>
        <w:tabs>
          <w:tab w:val="num" w:pos="2880"/>
        </w:tabs>
        <w:ind w:left="2880" w:hanging="360"/>
      </w:pPr>
      <w:rPr>
        <w:rFonts w:ascii="Symbol" w:hAnsi="Symbol"/>
      </w:rPr>
    </w:lvl>
    <w:lvl w:ilvl="4" w:tplc="254637B2">
      <w:start w:val="1"/>
      <w:numFmt w:val="bullet"/>
      <w:lvlText w:val="o"/>
      <w:lvlJc w:val="left"/>
      <w:pPr>
        <w:tabs>
          <w:tab w:val="num" w:pos="3600"/>
        </w:tabs>
        <w:ind w:left="3600" w:hanging="360"/>
      </w:pPr>
      <w:rPr>
        <w:rFonts w:ascii="Courier New" w:hAnsi="Courier New"/>
      </w:rPr>
    </w:lvl>
    <w:lvl w:ilvl="5" w:tplc="F112CE00">
      <w:start w:val="1"/>
      <w:numFmt w:val="bullet"/>
      <w:lvlText w:val=""/>
      <w:lvlJc w:val="left"/>
      <w:pPr>
        <w:tabs>
          <w:tab w:val="num" w:pos="4320"/>
        </w:tabs>
        <w:ind w:left="4320" w:hanging="360"/>
      </w:pPr>
      <w:rPr>
        <w:rFonts w:ascii="Wingdings" w:hAnsi="Wingdings"/>
      </w:rPr>
    </w:lvl>
    <w:lvl w:ilvl="6" w:tplc="8DCC6600">
      <w:start w:val="1"/>
      <w:numFmt w:val="bullet"/>
      <w:lvlText w:val=""/>
      <w:lvlJc w:val="left"/>
      <w:pPr>
        <w:tabs>
          <w:tab w:val="num" w:pos="5040"/>
        </w:tabs>
        <w:ind w:left="5040" w:hanging="360"/>
      </w:pPr>
      <w:rPr>
        <w:rFonts w:ascii="Symbol" w:hAnsi="Symbol"/>
      </w:rPr>
    </w:lvl>
    <w:lvl w:ilvl="7" w:tplc="71ECD20A">
      <w:start w:val="1"/>
      <w:numFmt w:val="bullet"/>
      <w:lvlText w:val="o"/>
      <w:lvlJc w:val="left"/>
      <w:pPr>
        <w:tabs>
          <w:tab w:val="num" w:pos="5760"/>
        </w:tabs>
        <w:ind w:left="5760" w:hanging="360"/>
      </w:pPr>
      <w:rPr>
        <w:rFonts w:ascii="Courier New" w:hAnsi="Courier New"/>
      </w:rPr>
    </w:lvl>
    <w:lvl w:ilvl="8" w:tplc="89504A96">
      <w:start w:val="1"/>
      <w:numFmt w:val="bullet"/>
      <w:lvlText w:val=""/>
      <w:lvlJc w:val="left"/>
      <w:pPr>
        <w:tabs>
          <w:tab w:val="num" w:pos="6480"/>
        </w:tabs>
        <w:ind w:left="6480" w:hanging="360"/>
      </w:pPr>
      <w:rPr>
        <w:rFonts w:ascii="Wingdings" w:hAnsi="Wingdings"/>
      </w:rPr>
    </w:lvl>
  </w:abstractNum>
  <w:abstractNum w:abstractNumId="33" w15:restartNumberingAfterBreak="0">
    <w:nsid w:val="7FCB6E00"/>
    <w:multiLevelType w:val="hybridMultilevel"/>
    <w:tmpl w:val="7FCB6E00"/>
    <w:lvl w:ilvl="0" w:tplc="100CE3F4">
      <w:start w:val="1"/>
      <w:numFmt w:val="bullet"/>
      <w:lvlText w:val=""/>
      <w:lvlJc w:val="left"/>
      <w:pPr>
        <w:ind w:left="720" w:hanging="360"/>
      </w:pPr>
      <w:rPr>
        <w:rFonts w:ascii="Symbol" w:hAnsi="Symbol"/>
      </w:rPr>
    </w:lvl>
    <w:lvl w:ilvl="1" w:tplc="AC18C79E">
      <w:start w:val="1"/>
      <w:numFmt w:val="bullet"/>
      <w:lvlText w:val="o"/>
      <w:lvlJc w:val="left"/>
      <w:pPr>
        <w:tabs>
          <w:tab w:val="num" w:pos="1440"/>
        </w:tabs>
        <w:ind w:left="1440" w:hanging="360"/>
      </w:pPr>
      <w:rPr>
        <w:rFonts w:ascii="Courier New" w:hAnsi="Courier New"/>
      </w:rPr>
    </w:lvl>
    <w:lvl w:ilvl="2" w:tplc="B4884BF2">
      <w:start w:val="1"/>
      <w:numFmt w:val="bullet"/>
      <w:lvlText w:val=""/>
      <w:lvlJc w:val="left"/>
      <w:pPr>
        <w:tabs>
          <w:tab w:val="num" w:pos="2160"/>
        </w:tabs>
        <w:ind w:left="2160" w:hanging="360"/>
      </w:pPr>
      <w:rPr>
        <w:rFonts w:ascii="Wingdings" w:hAnsi="Wingdings"/>
      </w:rPr>
    </w:lvl>
    <w:lvl w:ilvl="3" w:tplc="F2C06984">
      <w:start w:val="1"/>
      <w:numFmt w:val="bullet"/>
      <w:lvlText w:val=""/>
      <w:lvlJc w:val="left"/>
      <w:pPr>
        <w:tabs>
          <w:tab w:val="num" w:pos="2880"/>
        </w:tabs>
        <w:ind w:left="2880" w:hanging="360"/>
      </w:pPr>
      <w:rPr>
        <w:rFonts w:ascii="Symbol" w:hAnsi="Symbol"/>
      </w:rPr>
    </w:lvl>
    <w:lvl w:ilvl="4" w:tplc="43520BB0">
      <w:start w:val="1"/>
      <w:numFmt w:val="bullet"/>
      <w:lvlText w:val="o"/>
      <w:lvlJc w:val="left"/>
      <w:pPr>
        <w:tabs>
          <w:tab w:val="num" w:pos="3600"/>
        </w:tabs>
        <w:ind w:left="3600" w:hanging="360"/>
      </w:pPr>
      <w:rPr>
        <w:rFonts w:ascii="Courier New" w:hAnsi="Courier New"/>
      </w:rPr>
    </w:lvl>
    <w:lvl w:ilvl="5" w:tplc="C0564B74">
      <w:start w:val="1"/>
      <w:numFmt w:val="bullet"/>
      <w:lvlText w:val=""/>
      <w:lvlJc w:val="left"/>
      <w:pPr>
        <w:tabs>
          <w:tab w:val="num" w:pos="4320"/>
        </w:tabs>
        <w:ind w:left="4320" w:hanging="360"/>
      </w:pPr>
      <w:rPr>
        <w:rFonts w:ascii="Wingdings" w:hAnsi="Wingdings"/>
      </w:rPr>
    </w:lvl>
    <w:lvl w:ilvl="6" w:tplc="16E80548">
      <w:start w:val="1"/>
      <w:numFmt w:val="bullet"/>
      <w:lvlText w:val=""/>
      <w:lvlJc w:val="left"/>
      <w:pPr>
        <w:tabs>
          <w:tab w:val="num" w:pos="5040"/>
        </w:tabs>
        <w:ind w:left="5040" w:hanging="360"/>
      </w:pPr>
      <w:rPr>
        <w:rFonts w:ascii="Symbol" w:hAnsi="Symbol"/>
      </w:rPr>
    </w:lvl>
    <w:lvl w:ilvl="7" w:tplc="DF96171C">
      <w:start w:val="1"/>
      <w:numFmt w:val="bullet"/>
      <w:lvlText w:val="o"/>
      <w:lvlJc w:val="left"/>
      <w:pPr>
        <w:tabs>
          <w:tab w:val="num" w:pos="5760"/>
        </w:tabs>
        <w:ind w:left="5760" w:hanging="360"/>
      </w:pPr>
      <w:rPr>
        <w:rFonts w:ascii="Courier New" w:hAnsi="Courier New"/>
      </w:rPr>
    </w:lvl>
    <w:lvl w:ilvl="8" w:tplc="F50A151A">
      <w:start w:val="1"/>
      <w:numFmt w:val="bullet"/>
      <w:lvlText w:val=""/>
      <w:lvlJc w:val="left"/>
      <w:pPr>
        <w:tabs>
          <w:tab w:val="num" w:pos="6480"/>
        </w:tabs>
        <w:ind w:left="6480" w:hanging="360"/>
      </w:pPr>
      <w:rPr>
        <w:rFonts w:ascii="Wingdings" w:hAnsi="Wingdings"/>
      </w:rPr>
    </w:lvl>
  </w:abstractNum>
  <w:abstractNum w:abstractNumId="34" w15:restartNumberingAfterBreak="0">
    <w:nsid w:val="7FCB6E01"/>
    <w:multiLevelType w:val="hybridMultilevel"/>
    <w:tmpl w:val="7FCB6E01"/>
    <w:lvl w:ilvl="0" w:tplc="99C0DF58">
      <w:start w:val="1"/>
      <w:numFmt w:val="bullet"/>
      <w:lvlText w:val=""/>
      <w:lvlJc w:val="left"/>
      <w:pPr>
        <w:ind w:left="720" w:hanging="360"/>
      </w:pPr>
      <w:rPr>
        <w:rFonts w:ascii="Symbol" w:hAnsi="Symbol"/>
      </w:rPr>
    </w:lvl>
    <w:lvl w:ilvl="1" w:tplc="E83CD634">
      <w:start w:val="1"/>
      <w:numFmt w:val="bullet"/>
      <w:lvlText w:val="o"/>
      <w:lvlJc w:val="left"/>
      <w:pPr>
        <w:tabs>
          <w:tab w:val="num" w:pos="1440"/>
        </w:tabs>
        <w:ind w:left="1440" w:hanging="360"/>
      </w:pPr>
      <w:rPr>
        <w:rFonts w:ascii="Courier New" w:hAnsi="Courier New"/>
      </w:rPr>
    </w:lvl>
    <w:lvl w:ilvl="2" w:tplc="3FF63DF8">
      <w:start w:val="1"/>
      <w:numFmt w:val="bullet"/>
      <w:lvlText w:val=""/>
      <w:lvlJc w:val="left"/>
      <w:pPr>
        <w:tabs>
          <w:tab w:val="num" w:pos="2160"/>
        </w:tabs>
        <w:ind w:left="2160" w:hanging="360"/>
      </w:pPr>
      <w:rPr>
        <w:rFonts w:ascii="Wingdings" w:hAnsi="Wingdings"/>
      </w:rPr>
    </w:lvl>
    <w:lvl w:ilvl="3" w:tplc="C4929566">
      <w:start w:val="1"/>
      <w:numFmt w:val="bullet"/>
      <w:lvlText w:val=""/>
      <w:lvlJc w:val="left"/>
      <w:pPr>
        <w:tabs>
          <w:tab w:val="num" w:pos="2880"/>
        </w:tabs>
        <w:ind w:left="2880" w:hanging="360"/>
      </w:pPr>
      <w:rPr>
        <w:rFonts w:ascii="Symbol" w:hAnsi="Symbol"/>
      </w:rPr>
    </w:lvl>
    <w:lvl w:ilvl="4" w:tplc="ED18381C">
      <w:start w:val="1"/>
      <w:numFmt w:val="bullet"/>
      <w:lvlText w:val="o"/>
      <w:lvlJc w:val="left"/>
      <w:pPr>
        <w:tabs>
          <w:tab w:val="num" w:pos="3600"/>
        </w:tabs>
        <w:ind w:left="3600" w:hanging="360"/>
      </w:pPr>
      <w:rPr>
        <w:rFonts w:ascii="Courier New" w:hAnsi="Courier New"/>
      </w:rPr>
    </w:lvl>
    <w:lvl w:ilvl="5" w:tplc="ECC00912">
      <w:start w:val="1"/>
      <w:numFmt w:val="bullet"/>
      <w:lvlText w:val=""/>
      <w:lvlJc w:val="left"/>
      <w:pPr>
        <w:tabs>
          <w:tab w:val="num" w:pos="4320"/>
        </w:tabs>
        <w:ind w:left="4320" w:hanging="360"/>
      </w:pPr>
      <w:rPr>
        <w:rFonts w:ascii="Wingdings" w:hAnsi="Wingdings"/>
      </w:rPr>
    </w:lvl>
    <w:lvl w:ilvl="6" w:tplc="62EA0E94">
      <w:start w:val="1"/>
      <w:numFmt w:val="bullet"/>
      <w:lvlText w:val=""/>
      <w:lvlJc w:val="left"/>
      <w:pPr>
        <w:tabs>
          <w:tab w:val="num" w:pos="5040"/>
        </w:tabs>
        <w:ind w:left="5040" w:hanging="360"/>
      </w:pPr>
      <w:rPr>
        <w:rFonts w:ascii="Symbol" w:hAnsi="Symbol"/>
      </w:rPr>
    </w:lvl>
    <w:lvl w:ilvl="7" w:tplc="A25C4F38">
      <w:start w:val="1"/>
      <w:numFmt w:val="bullet"/>
      <w:lvlText w:val="o"/>
      <w:lvlJc w:val="left"/>
      <w:pPr>
        <w:tabs>
          <w:tab w:val="num" w:pos="5760"/>
        </w:tabs>
        <w:ind w:left="5760" w:hanging="360"/>
      </w:pPr>
      <w:rPr>
        <w:rFonts w:ascii="Courier New" w:hAnsi="Courier New"/>
      </w:rPr>
    </w:lvl>
    <w:lvl w:ilvl="8" w:tplc="6AB634B0">
      <w:start w:val="1"/>
      <w:numFmt w:val="bullet"/>
      <w:lvlText w:val=""/>
      <w:lvlJc w:val="left"/>
      <w:pPr>
        <w:tabs>
          <w:tab w:val="num" w:pos="6480"/>
        </w:tabs>
        <w:ind w:left="6480" w:hanging="360"/>
      </w:pPr>
      <w:rPr>
        <w:rFonts w:ascii="Wingdings" w:hAnsi="Wingdings"/>
      </w:rPr>
    </w:lvl>
  </w:abstractNum>
  <w:abstractNum w:abstractNumId="35" w15:restartNumberingAfterBreak="0">
    <w:nsid w:val="7FCB6E02"/>
    <w:multiLevelType w:val="hybridMultilevel"/>
    <w:tmpl w:val="7FCB6E02"/>
    <w:lvl w:ilvl="0" w:tplc="2D08D0DE">
      <w:start w:val="1"/>
      <w:numFmt w:val="bullet"/>
      <w:lvlText w:val=""/>
      <w:lvlJc w:val="left"/>
      <w:pPr>
        <w:ind w:left="720" w:hanging="360"/>
      </w:pPr>
      <w:rPr>
        <w:rFonts w:ascii="Symbol" w:hAnsi="Symbol"/>
      </w:rPr>
    </w:lvl>
    <w:lvl w:ilvl="1" w:tplc="95E26FE0">
      <w:start w:val="1"/>
      <w:numFmt w:val="bullet"/>
      <w:lvlText w:val="o"/>
      <w:lvlJc w:val="left"/>
      <w:pPr>
        <w:tabs>
          <w:tab w:val="num" w:pos="1440"/>
        </w:tabs>
        <w:ind w:left="1440" w:hanging="360"/>
      </w:pPr>
      <w:rPr>
        <w:rFonts w:ascii="Courier New" w:hAnsi="Courier New"/>
      </w:rPr>
    </w:lvl>
    <w:lvl w:ilvl="2" w:tplc="7D9E9BBA">
      <w:start w:val="1"/>
      <w:numFmt w:val="bullet"/>
      <w:lvlText w:val=""/>
      <w:lvlJc w:val="left"/>
      <w:pPr>
        <w:tabs>
          <w:tab w:val="num" w:pos="2160"/>
        </w:tabs>
        <w:ind w:left="2160" w:hanging="360"/>
      </w:pPr>
      <w:rPr>
        <w:rFonts w:ascii="Wingdings" w:hAnsi="Wingdings"/>
      </w:rPr>
    </w:lvl>
    <w:lvl w:ilvl="3" w:tplc="AD8C6C26">
      <w:start w:val="1"/>
      <w:numFmt w:val="bullet"/>
      <w:lvlText w:val=""/>
      <w:lvlJc w:val="left"/>
      <w:pPr>
        <w:tabs>
          <w:tab w:val="num" w:pos="2880"/>
        </w:tabs>
        <w:ind w:left="2880" w:hanging="360"/>
      </w:pPr>
      <w:rPr>
        <w:rFonts w:ascii="Symbol" w:hAnsi="Symbol"/>
      </w:rPr>
    </w:lvl>
    <w:lvl w:ilvl="4" w:tplc="75F82112">
      <w:start w:val="1"/>
      <w:numFmt w:val="bullet"/>
      <w:lvlText w:val="o"/>
      <w:lvlJc w:val="left"/>
      <w:pPr>
        <w:tabs>
          <w:tab w:val="num" w:pos="3600"/>
        </w:tabs>
        <w:ind w:left="3600" w:hanging="360"/>
      </w:pPr>
      <w:rPr>
        <w:rFonts w:ascii="Courier New" w:hAnsi="Courier New"/>
      </w:rPr>
    </w:lvl>
    <w:lvl w:ilvl="5" w:tplc="24A2BDAE">
      <w:start w:val="1"/>
      <w:numFmt w:val="bullet"/>
      <w:lvlText w:val=""/>
      <w:lvlJc w:val="left"/>
      <w:pPr>
        <w:tabs>
          <w:tab w:val="num" w:pos="4320"/>
        </w:tabs>
        <w:ind w:left="4320" w:hanging="360"/>
      </w:pPr>
      <w:rPr>
        <w:rFonts w:ascii="Wingdings" w:hAnsi="Wingdings"/>
      </w:rPr>
    </w:lvl>
    <w:lvl w:ilvl="6" w:tplc="4B06B4F6">
      <w:start w:val="1"/>
      <w:numFmt w:val="bullet"/>
      <w:lvlText w:val=""/>
      <w:lvlJc w:val="left"/>
      <w:pPr>
        <w:tabs>
          <w:tab w:val="num" w:pos="5040"/>
        </w:tabs>
        <w:ind w:left="5040" w:hanging="360"/>
      </w:pPr>
      <w:rPr>
        <w:rFonts w:ascii="Symbol" w:hAnsi="Symbol"/>
      </w:rPr>
    </w:lvl>
    <w:lvl w:ilvl="7" w:tplc="BDF01F5A">
      <w:start w:val="1"/>
      <w:numFmt w:val="bullet"/>
      <w:lvlText w:val="o"/>
      <w:lvlJc w:val="left"/>
      <w:pPr>
        <w:tabs>
          <w:tab w:val="num" w:pos="5760"/>
        </w:tabs>
        <w:ind w:left="5760" w:hanging="360"/>
      </w:pPr>
      <w:rPr>
        <w:rFonts w:ascii="Courier New" w:hAnsi="Courier New"/>
      </w:rPr>
    </w:lvl>
    <w:lvl w:ilvl="8" w:tplc="0854B96E">
      <w:start w:val="1"/>
      <w:numFmt w:val="bullet"/>
      <w:lvlText w:val=""/>
      <w:lvlJc w:val="left"/>
      <w:pPr>
        <w:tabs>
          <w:tab w:val="num" w:pos="6480"/>
        </w:tabs>
        <w:ind w:left="6480" w:hanging="360"/>
      </w:pPr>
      <w:rPr>
        <w:rFonts w:ascii="Wingdings" w:hAnsi="Wingdings"/>
      </w:rPr>
    </w:lvl>
  </w:abstractNum>
  <w:abstractNum w:abstractNumId="36" w15:restartNumberingAfterBreak="0">
    <w:nsid w:val="7FCB6E03"/>
    <w:multiLevelType w:val="hybridMultilevel"/>
    <w:tmpl w:val="7FCB6E03"/>
    <w:lvl w:ilvl="0" w:tplc="78C8F376">
      <w:start w:val="1"/>
      <w:numFmt w:val="bullet"/>
      <w:lvlText w:val=""/>
      <w:lvlJc w:val="left"/>
      <w:pPr>
        <w:ind w:left="720" w:hanging="360"/>
      </w:pPr>
      <w:rPr>
        <w:rFonts w:ascii="Symbol" w:hAnsi="Symbol"/>
      </w:rPr>
    </w:lvl>
    <w:lvl w:ilvl="1" w:tplc="B26C57AE">
      <w:start w:val="1"/>
      <w:numFmt w:val="bullet"/>
      <w:lvlText w:val="o"/>
      <w:lvlJc w:val="left"/>
      <w:pPr>
        <w:tabs>
          <w:tab w:val="num" w:pos="1440"/>
        </w:tabs>
        <w:ind w:left="1440" w:hanging="360"/>
      </w:pPr>
      <w:rPr>
        <w:rFonts w:ascii="Courier New" w:hAnsi="Courier New"/>
      </w:rPr>
    </w:lvl>
    <w:lvl w:ilvl="2" w:tplc="1C705B66">
      <w:start w:val="1"/>
      <w:numFmt w:val="bullet"/>
      <w:lvlText w:val=""/>
      <w:lvlJc w:val="left"/>
      <w:pPr>
        <w:tabs>
          <w:tab w:val="num" w:pos="2160"/>
        </w:tabs>
        <w:ind w:left="2160" w:hanging="360"/>
      </w:pPr>
      <w:rPr>
        <w:rFonts w:ascii="Wingdings" w:hAnsi="Wingdings"/>
      </w:rPr>
    </w:lvl>
    <w:lvl w:ilvl="3" w:tplc="BBB8139E">
      <w:start w:val="1"/>
      <w:numFmt w:val="bullet"/>
      <w:lvlText w:val=""/>
      <w:lvlJc w:val="left"/>
      <w:pPr>
        <w:tabs>
          <w:tab w:val="num" w:pos="2880"/>
        </w:tabs>
        <w:ind w:left="2880" w:hanging="360"/>
      </w:pPr>
      <w:rPr>
        <w:rFonts w:ascii="Symbol" w:hAnsi="Symbol"/>
      </w:rPr>
    </w:lvl>
    <w:lvl w:ilvl="4" w:tplc="11264A30">
      <w:start w:val="1"/>
      <w:numFmt w:val="bullet"/>
      <w:lvlText w:val="o"/>
      <w:lvlJc w:val="left"/>
      <w:pPr>
        <w:tabs>
          <w:tab w:val="num" w:pos="3600"/>
        </w:tabs>
        <w:ind w:left="3600" w:hanging="360"/>
      </w:pPr>
      <w:rPr>
        <w:rFonts w:ascii="Courier New" w:hAnsi="Courier New"/>
      </w:rPr>
    </w:lvl>
    <w:lvl w:ilvl="5" w:tplc="656EABBC">
      <w:start w:val="1"/>
      <w:numFmt w:val="bullet"/>
      <w:lvlText w:val=""/>
      <w:lvlJc w:val="left"/>
      <w:pPr>
        <w:tabs>
          <w:tab w:val="num" w:pos="4320"/>
        </w:tabs>
        <w:ind w:left="4320" w:hanging="360"/>
      </w:pPr>
      <w:rPr>
        <w:rFonts w:ascii="Wingdings" w:hAnsi="Wingdings"/>
      </w:rPr>
    </w:lvl>
    <w:lvl w:ilvl="6" w:tplc="D1ECFB08">
      <w:start w:val="1"/>
      <w:numFmt w:val="bullet"/>
      <w:lvlText w:val=""/>
      <w:lvlJc w:val="left"/>
      <w:pPr>
        <w:tabs>
          <w:tab w:val="num" w:pos="5040"/>
        </w:tabs>
        <w:ind w:left="5040" w:hanging="360"/>
      </w:pPr>
      <w:rPr>
        <w:rFonts w:ascii="Symbol" w:hAnsi="Symbol"/>
      </w:rPr>
    </w:lvl>
    <w:lvl w:ilvl="7" w:tplc="16FE54C0">
      <w:start w:val="1"/>
      <w:numFmt w:val="bullet"/>
      <w:lvlText w:val="o"/>
      <w:lvlJc w:val="left"/>
      <w:pPr>
        <w:tabs>
          <w:tab w:val="num" w:pos="5760"/>
        </w:tabs>
        <w:ind w:left="5760" w:hanging="360"/>
      </w:pPr>
      <w:rPr>
        <w:rFonts w:ascii="Courier New" w:hAnsi="Courier New"/>
      </w:rPr>
    </w:lvl>
    <w:lvl w:ilvl="8" w:tplc="E2EE5674">
      <w:start w:val="1"/>
      <w:numFmt w:val="bullet"/>
      <w:lvlText w:val=""/>
      <w:lvlJc w:val="left"/>
      <w:pPr>
        <w:tabs>
          <w:tab w:val="num" w:pos="6480"/>
        </w:tabs>
        <w:ind w:left="6480" w:hanging="360"/>
      </w:pPr>
      <w:rPr>
        <w:rFonts w:ascii="Wingdings" w:hAnsi="Wingdings"/>
      </w:rPr>
    </w:lvl>
  </w:abstractNum>
  <w:abstractNum w:abstractNumId="37" w15:restartNumberingAfterBreak="0">
    <w:nsid w:val="7FCB6E04"/>
    <w:multiLevelType w:val="hybridMultilevel"/>
    <w:tmpl w:val="7FCB6E04"/>
    <w:lvl w:ilvl="0" w:tplc="84B46756">
      <w:start w:val="1"/>
      <w:numFmt w:val="bullet"/>
      <w:lvlText w:val=""/>
      <w:lvlJc w:val="left"/>
      <w:pPr>
        <w:ind w:left="720" w:hanging="360"/>
      </w:pPr>
      <w:rPr>
        <w:rFonts w:ascii="Symbol" w:hAnsi="Symbol"/>
      </w:rPr>
    </w:lvl>
    <w:lvl w:ilvl="1" w:tplc="D586F7FA">
      <w:start w:val="1"/>
      <w:numFmt w:val="bullet"/>
      <w:lvlText w:val="o"/>
      <w:lvlJc w:val="left"/>
      <w:pPr>
        <w:tabs>
          <w:tab w:val="num" w:pos="1440"/>
        </w:tabs>
        <w:ind w:left="1440" w:hanging="360"/>
      </w:pPr>
      <w:rPr>
        <w:rFonts w:ascii="Courier New" w:hAnsi="Courier New"/>
      </w:rPr>
    </w:lvl>
    <w:lvl w:ilvl="2" w:tplc="D7A67B9A">
      <w:start w:val="1"/>
      <w:numFmt w:val="bullet"/>
      <w:lvlText w:val=""/>
      <w:lvlJc w:val="left"/>
      <w:pPr>
        <w:tabs>
          <w:tab w:val="num" w:pos="2160"/>
        </w:tabs>
        <w:ind w:left="2160" w:hanging="360"/>
      </w:pPr>
      <w:rPr>
        <w:rFonts w:ascii="Wingdings" w:hAnsi="Wingdings"/>
      </w:rPr>
    </w:lvl>
    <w:lvl w:ilvl="3" w:tplc="27DEE1C2">
      <w:start w:val="1"/>
      <w:numFmt w:val="bullet"/>
      <w:lvlText w:val=""/>
      <w:lvlJc w:val="left"/>
      <w:pPr>
        <w:tabs>
          <w:tab w:val="num" w:pos="2880"/>
        </w:tabs>
        <w:ind w:left="2880" w:hanging="360"/>
      </w:pPr>
      <w:rPr>
        <w:rFonts w:ascii="Symbol" w:hAnsi="Symbol"/>
      </w:rPr>
    </w:lvl>
    <w:lvl w:ilvl="4" w:tplc="95429232">
      <w:start w:val="1"/>
      <w:numFmt w:val="bullet"/>
      <w:lvlText w:val="o"/>
      <w:lvlJc w:val="left"/>
      <w:pPr>
        <w:tabs>
          <w:tab w:val="num" w:pos="3600"/>
        </w:tabs>
        <w:ind w:left="3600" w:hanging="360"/>
      </w:pPr>
      <w:rPr>
        <w:rFonts w:ascii="Courier New" w:hAnsi="Courier New"/>
      </w:rPr>
    </w:lvl>
    <w:lvl w:ilvl="5" w:tplc="14741D78">
      <w:start w:val="1"/>
      <w:numFmt w:val="bullet"/>
      <w:lvlText w:val=""/>
      <w:lvlJc w:val="left"/>
      <w:pPr>
        <w:tabs>
          <w:tab w:val="num" w:pos="4320"/>
        </w:tabs>
        <w:ind w:left="4320" w:hanging="360"/>
      </w:pPr>
      <w:rPr>
        <w:rFonts w:ascii="Wingdings" w:hAnsi="Wingdings"/>
      </w:rPr>
    </w:lvl>
    <w:lvl w:ilvl="6" w:tplc="D4CADAD8">
      <w:start w:val="1"/>
      <w:numFmt w:val="bullet"/>
      <w:lvlText w:val=""/>
      <w:lvlJc w:val="left"/>
      <w:pPr>
        <w:tabs>
          <w:tab w:val="num" w:pos="5040"/>
        </w:tabs>
        <w:ind w:left="5040" w:hanging="360"/>
      </w:pPr>
      <w:rPr>
        <w:rFonts w:ascii="Symbol" w:hAnsi="Symbol"/>
      </w:rPr>
    </w:lvl>
    <w:lvl w:ilvl="7" w:tplc="086A2E0E">
      <w:start w:val="1"/>
      <w:numFmt w:val="bullet"/>
      <w:lvlText w:val="o"/>
      <w:lvlJc w:val="left"/>
      <w:pPr>
        <w:tabs>
          <w:tab w:val="num" w:pos="5760"/>
        </w:tabs>
        <w:ind w:left="5760" w:hanging="360"/>
      </w:pPr>
      <w:rPr>
        <w:rFonts w:ascii="Courier New" w:hAnsi="Courier New"/>
      </w:rPr>
    </w:lvl>
    <w:lvl w:ilvl="8" w:tplc="40CA1444">
      <w:start w:val="1"/>
      <w:numFmt w:val="bullet"/>
      <w:lvlText w:val=""/>
      <w:lvlJc w:val="left"/>
      <w:pPr>
        <w:tabs>
          <w:tab w:val="num" w:pos="6480"/>
        </w:tabs>
        <w:ind w:left="6480" w:hanging="360"/>
      </w:pPr>
      <w:rPr>
        <w:rFonts w:ascii="Wingdings" w:hAnsi="Wingdings"/>
      </w:rPr>
    </w:lvl>
  </w:abstractNum>
  <w:abstractNum w:abstractNumId="38" w15:restartNumberingAfterBreak="0">
    <w:nsid w:val="7FCB6E05"/>
    <w:multiLevelType w:val="hybridMultilevel"/>
    <w:tmpl w:val="7FCB6E05"/>
    <w:lvl w:ilvl="0" w:tplc="9C969598">
      <w:start w:val="1"/>
      <w:numFmt w:val="bullet"/>
      <w:lvlText w:val=""/>
      <w:lvlJc w:val="left"/>
      <w:pPr>
        <w:ind w:left="720" w:hanging="360"/>
      </w:pPr>
      <w:rPr>
        <w:rFonts w:ascii="Symbol" w:hAnsi="Symbol"/>
      </w:rPr>
    </w:lvl>
    <w:lvl w:ilvl="1" w:tplc="6608B186">
      <w:start w:val="1"/>
      <w:numFmt w:val="bullet"/>
      <w:lvlText w:val="o"/>
      <w:lvlJc w:val="left"/>
      <w:pPr>
        <w:tabs>
          <w:tab w:val="num" w:pos="1440"/>
        </w:tabs>
        <w:ind w:left="1440" w:hanging="360"/>
      </w:pPr>
      <w:rPr>
        <w:rFonts w:ascii="Courier New" w:hAnsi="Courier New"/>
      </w:rPr>
    </w:lvl>
    <w:lvl w:ilvl="2" w:tplc="EEE2EFBA">
      <w:start w:val="1"/>
      <w:numFmt w:val="bullet"/>
      <w:lvlText w:val=""/>
      <w:lvlJc w:val="left"/>
      <w:pPr>
        <w:tabs>
          <w:tab w:val="num" w:pos="2160"/>
        </w:tabs>
        <w:ind w:left="2160" w:hanging="360"/>
      </w:pPr>
      <w:rPr>
        <w:rFonts w:ascii="Wingdings" w:hAnsi="Wingdings"/>
      </w:rPr>
    </w:lvl>
    <w:lvl w:ilvl="3" w:tplc="6BA4CDBC">
      <w:start w:val="1"/>
      <w:numFmt w:val="bullet"/>
      <w:lvlText w:val=""/>
      <w:lvlJc w:val="left"/>
      <w:pPr>
        <w:tabs>
          <w:tab w:val="num" w:pos="2880"/>
        </w:tabs>
        <w:ind w:left="2880" w:hanging="360"/>
      </w:pPr>
      <w:rPr>
        <w:rFonts w:ascii="Symbol" w:hAnsi="Symbol"/>
      </w:rPr>
    </w:lvl>
    <w:lvl w:ilvl="4" w:tplc="37006374">
      <w:start w:val="1"/>
      <w:numFmt w:val="bullet"/>
      <w:lvlText w:val="o"/>
      <w:lvlJc w:val="left"/>
      <w:pPr>
        <w:tabs>
          <w:tab w:val="num" w:pos="3600"/>
        </w:tabs>
        <w:ind w:left="3600" w:hanging="360"/>
      </w:pPr>
      <w:rPr>
        <w:rFonts w:ascii="Courier New" w:hAnsi="Courier New"/>
      </w:rPr>
    </w:lvl>
    <w:lvl w:ilvl="5" w:tplc="F3BC2142">
      <w:start w:val="1"/>
      <w:numFmt w:val="bullet"/>
      <w:lvlText w:val=""/>
      <w:lvlJc w:val="left"/>
      <w:pPr>
        <w:tabs>
          <w:tab w:val="num" w:pos="4320"/>
        </w:tabs>
        <w:ind w:left="4320" w:hanging="360"/>
      </w:pPr>
      <w:rPr>
        <w:rFonts w:ascii="Wingdings" w:hAnsi="Wingdings"/>
      </w:rPr>
    </w:lvl>
    <w:lvl w:ilvl="6" w:tplc="2F263C3A">
      <w:start w:val="1"/>
      <w:numFmt w:val="bullet"/>
      <w:lvlText w:val=""/>
      <w:lvlJc w:val="left"/>
      <w:pPr>
        <w:tabs>
          <w:tab w:val="num" w:pos="5040"/>
        </w:tabs>
        <w:ind w:left="5040" w:hanging="360"/>
      </w:pPr>
      <w:rPr>
        <w:rFonts w:ascii="Symbol" w:hAnsi="Symbol"/>
      </w:rPr>
    </w:lvl>
    <w:lvl w:ilvl="7" w:tplc="F484FFB8">
      <w:start w:val="1"/>
      <w:numFmt w:val="bullet"/>
      <w:lvlText w:val="o"/>
      <w:lvlJc w:val="left"/>
      <w:pPr>
        <w:tabs>
          <w:tab w:val="num" w:pos="5760"/>
        </w:tabs>
        <w:ind w:left="5760" w:hanging="360"/>
      </w:pPr>
      <w:rPr>
        <w:rFonts w:ascii="Courier New" w:hAnsi="Courier New"/>
      </w:rPr>
    </w:lvl>
    <w:lvl w:ilvl="8" w:tplc="E164338C">
      <w:start w:val="1"/>
      <w:numFmt w:val="bullet"/>
      <w:lvlText w:val=""/>
      <w:lvlJc w:val="left"/>
      <w:pPr>
        <w:tabs>
          <w:tab w:val="num" w:pos="6480"/>
        </w:tabs>
        <w:ind w:left="6480" w:hanging="360"/>
      </w:pPr>
      <w:rPr>
        <w:rFonts w:ascii="Wingdings" w:hAnsi="Wingdings"/>
      </w:rPr>
    </w:lvl>
  </w:abstractNum>
  <w:abstractNum w:abstractNumId="39" w15:restartNumberingAfterBreak="0">
    <w:nsid w:val="7FCB6E06"/>
    <w:multiLevelType w:val="hybridMultilevel"/>
    <w:tmpl w:val="7FCB6E06"/>
    <w:lvl w:ilvl="0" w:tplc="3CA4C29C">
      <w:start w:val="1"/>
      <w:numFmt w:val="bullet"/>
      <w:lvlText w:val=""/>
      <w:lvlJc w:val="left"/>
      <w:pPr>
        <w:ind w:left="720" w:hanging="360"/>
      </w:pPr>
      <w:rPr>
        <w:rFonts w:ascii="Symbol" w:hAnsi="Symbol"/>
      </w:rPr>
    </w:lvl>
    <w:lvl w:ilvl="1" w:tplc="81D68460">
      <w:start w:val="1"/>
      <w:numFmt w:val="bullet"/>
      <w:lvlText w:val="o"/>
      <w:lvlJc w:val="left"/>
      <w:pPr>
        <w:tabs>
          <w:tab w:val="num" w:pos="1440"/>
        </w:tabs>
        <w:ind w:left="1440" w:hanging="360"/>
      </w:pPr>
      <w:rPr>
        <w:rFonts w:ascii="Courier New" w:hAnsi="Courier New"/>
      </w:rPr>
    </w:lvl>
    <w:lvl w:ilvl="2" w:tplc="F544FB2C">
      <w:start w:val="1"/>
      <w:numFmt w:val="bullet"/>
      <w:lvlText w:val=""/>
      <w:lvlJc w:val="left"/>
      <w:pPr>
        <w:tabs>
          <w:tab w:val="num" w:pos="2160"/>
        </w:tabs>
        <w:ind w:left="2160" w:hanging="360"/>
      </w:pPr>
      <w:rPr>
        <w:rFonts w:ascii="Wingdings" w:hAnsi="Wingdings"/>
      </w:rPr>
    </w:lvl>
    <w:lvl w:ilvl="3" w:tplc="5BECE83E">
      <w:start w:val="1"/>
      <w:numFmt w:val="bullet"/>
      <w:lvlText w:val=""/>
      <w:lvlJc w:val="left"/>
      <w:pPr>
        <w:tabs>
          <w:tab w:val="num" w:pos="2880"/>
        </w:tabs>
        <w:ind w:left="2880" w:hanging="360"/>
      </w:pPr>
      <w:rPr>
        <w:rFonts w:ascii="Symbol" w:hAnsi="Symbol"/>
      </w:rPr>
    </w:lvl>
    <w:lvl w:ilvl="4" w:tplc="2446DF36">
      <w:start w:val="1"/>
      <w:numFmt w:val="bullet"/>
      <w:lvlText w:val="o"/>
      <w:lvlJc w:val="left"/>
      <w:pPr>
        <w:tabs>
          <w:tab w:val="num" w:pos="3600"/>
        </w:tabs>
        <w:ind w:left="3600" w:hanging="360"/>
      </w:pPr>
      <w:rPr>
        <w:rFonts w:ascii="Courier New" w:hAnsi="Courier New"/>
      </w:rPr>
    </w:lvl>
    <w:lvl w:ilvl="5" w:tplc="C7FA6642">
      <w:start w:val="1"/>
      <w:numFmt w:val="bullet"/>
      <w:lvlText w:val=""/>
      <w:lvlJc w:val="left"/>
      <w:pPr>
        <w:tabs>
          <w:tab w:val="num" w:pos="4320"/>
        </w:tabs>
        <w:ind w:left="4320" w:hanging="360"/>
      </w:pPr>
      <w:rPr>
        <w:rFonts w:ascii="Wingdings" w:hAnsi="Wingdings"/>
      </w:rPr>
    </w:lvl>
    <w:lvl w:ilvl="6" w:tplc="49AA8B32">
      <w:start w:val="1"/>
      <w:numFmt w:val="bullet"/>
      <w:lvlText w:val=""/>
      <w:lvlJc w:val="left"/>
      <w:pPr>
        <w:tabs>
          <w:tab w:val="num" w:pos="5040"/>
        </w:tabs>
        <w:ind w:left="5040" w:hanging="360"/>
      </w:pPr>
      <w:rPr>
        <w:rFonts w:ascii="Symbol" w:hAnsi="Symbol"/>
      </w:rPr>
    </w:lvl>
    <w:lvl w:ilvl="7" w:tplc="6C2C38C4">
      <w:start w:val="1"/>
      <w:numFmt w:val="bullet"/>
      <w:lvlText w:val="o"/>
      <w:lvlJc w:val="left"/>
      <w:pPr>
        <w:tabs>
          <w:tab w:val="num" w:pos="5760"/>
        </w:tabs>
        <w:ind w:left="5760" w:hanging="360"/>
      </w:pPr>
      <w:rPr>
        <w:rFonts w:ascii="Courier New" w:hAnsi="Courier New"/>
      </w:rPr>
    </w:lvl>
    <w:lvl w:ilvl="8" w:tplc="03645FFA">
      <w:start w:val="1"/>
      <w:numFmt w:val="bullet"/>
      <w:lvlText w:val=""/>
      <w:lvlJc w:val="left"/>
      <w:pPr>
        <w:tabs>
          <w:tab w:val="num" w:pos="6480"/>
        </w:tabs>
        <w:ind w:left="6480" w:hanging="360"/>
      </w:pPr>
      <w:rPr>
        <w:rFonts w:ascii="Wingdings" w:hAnsi="Wingdings"/>
      </w:rPr>
    </w:lvl>
  </w:abstractNum>
  <w:abstractNum w:abstractNumId="40" w15:restartNumberingAfterBreak="0">
    <w:nsid w:val="7FCB6E07"/>
    <w:multiLevelType w:val="hybridMultilevel"/>
    <w:tmpl w:val="7FCB6E07"/>
    <w:lvl w:ilvl="0" w:tplc="F41C5964">
      <w:start w:val="1"/>
      <w:numFmt w:val="bullet"/>
      <w:lvlText w:val=""/>
      <w:lvlJc w:val="left"/>
      <w:pPr>
        <w:ind w:left="720" w:hanging="360"/>
      </w:pPr>
      <w:rPr>
        <w:rFonts w:ascii="Symbol" w:hAnsi="Symbol"/>
      </w:rPr>
    </w:lvl>
    <w:lvl w:ilvl="1" w:tplc="C02A7DBC">
      <w:start w:val="1"/>
      <w:numFmt w:val="bullet"/>
      <w:lvlText w:val="o"/>
      <w:lvlJc w:val="left"/>
      <w:pPr>
        <w:tabs>
          <w:tab w:val="num" w:pos="1440"/>
        </w:tabs>
        <w:ind w:left="1440" w:hanging="360"/>
      </w:pPr>
      <w:rPr>
        <w:rFonts w:ascii="Courier New" w:hAnsi="Courier New"/>
      </w:rPr>
    </w:lvl>
    <w:lvl w:ilvl="2" w:tplc="312CD14A">
      <w:start w:val="1"/>
      <w:numFmt w:val="bullet"/>
      <w:lvlText w:val=""/>
      <w:lvlJc w:val="left"/>
      <w:pPr>
        <w:tabs>
          <w:tab w:val="num" w:pos="2160"/>
        </w:tabs>
        <w:ind w:left="2160" w:hanging="360"/>
      </w:pPr>
      <w:rPr>
        <w:rFonts w:ascii="Wingdings" w:hAnsi="Wingdings"/>
      </w:rPr>
    </w:lvl>
    <w:lvl w:ilvl="3" w:tplc="7B62D2EC">
      <w:start w:val="1"/>
      <w:numFmt w:val="bullet"/>
      <w:lvlText w:val=""/>
      <w:lvlJc w:val="left"/>
      <w:pPr>
        <w:tabs>
          <w:tab w:val="num" w:pos="2880"/>
        </w:tabs>
        <w:ind w:left="2880" w:hanging="360"/>
      </w:pPr>
      <w:rPr>
        <w:rFonts w:ascii="Symbol" w:hAnsi="Symbol"/>
      </w:rPr>
    </w:lvl>
    <w:lvl w:ilvl="4" w:tplc="5CE67D98">
      <w:start w:val="1"/>
      <w:numFmt w:val="bullet"/>
      <w:lvlText w:val="o"/>
      <w:lvlJc w:val="left"/>
      <w:pPr>
        <w:tabs>
          <w:tab w:val="num" w:pos="3600"/>
        </w:tabs>
        <w:ind w:left="3600" w:hanging="360"/>
      </w:pPr>
      <w:rPr>
        <w:rFonts w:ascii="Courier New" w:hAnsi="Courier New"/>
      </w:rPr>
    </w:lvl>
    <w:lvl w:ilvl="5" w:tplc="C84489BA">
      <w:start w:val="1"/>
      <w:numFmt w:val="bullet"/>
      <w:lvlText w:val=""/>
      <w:lvlJc w:val="left"/>
      <w:pPr>
        <w:tabs>
          <w:tab w:val="num" w:pos="4320"/>
        </w:tabs>
        <w:ind w:left="4320" w:hanging="360"/>
      </w:pPr>
      <w:rPr>
        <w:rFonts w:ascii="Wingdings" w:hAnsi="Wingdings"/>
      </w:rPr>
    </w:lvl>
    <w:lvl w:ilvl="6" w:tplc="3DF8AB3C">
      <w:start w:val="1"/>
      <w:numFmt w:val="bullet"/>
      <w:lvlText w:val=""/>
      <w:lvlJc w:val="left"/>
      <w:pPr>
        <w:tabs>
          <w:tab w:val="num" w:pos="5040"/>
        </w:tabs>
        <w:ind w:left="5040" w:hanging="360"/>
      </w:pPr>
      <w:rPr>
        <w:rFonts w:ascii="Symbol" w:hAnsi="Symbol"/>
      </w:rPr>
    </w:lvl>
    <w:lvl w:ilvl="7" w:tplc="C1DE10F4">
      <w:start w:val="1"/>
      <w:numFmt w:val="bullet"/>
      <w:lvlText w:val="o"/>
      <w:lvlJc w:val="left"/>
      <w:pPr>
        <w:tabs>
          <w:tab w:val="num" w:pos="5760"/>
        </w:tabs>
        <w:ind w:left="5760" w:hanging="360"/>
      </w:pPr>
      <w:rPr>
        <w:rFonts w:ascii="Courier New" w:hAnsi="Courier New"/>
      </w:rPr>
    </w:lvl>
    <w:lvl w:ilvl="8" w:tplc="C4AEBF86">
      <w:start w:val="1"/>
      <w:numFmt w:val="bullet"/>
      <w:lvlText w:val=""/>
      <w:lvlJc w:val="left"/>
      <w:pPr>
        <w:tabs>
          <w:tab w:val="num" w:pos="6480"/>
        </w:tabs>
        <w:ind w:left="6480" w:hanging="360"/>
      </w:pPr>
      <w:rPr>
        <w:rFonts w:ascii="Wingdings" w:hAnsi="Wingdings"/>
      </w:rPr>
    </w:lvl>
  </w:abstractNum>
  <w:abstractNum w:abstractNumId="41" w15:restartNumberingAfterBreak="0">
    <w:nsid w:val="7FCB6E08"/>
    <w:multiLevelType w:val="hybridMultilevel"/>
    <w:tmpl w:val="7FCB6E08"/>
    <w:lvl w:ilvl="0" w:tplc="5F107898">
      <w:start w:val="1"/>
      <w:numFmt w:val="bullet"/>
      <w:lvlText w:val=""/>
      <w:lvlJc w:val="left"/>
      <w:pPr>
        <w:ind w:left="720" w:hanging="360"/>
      </w:pPr>
      <w:rPr>
        <w:rFonts w:ascii="Symbol" w:hAnsi="Symbol"/>
      </w:rPr>
    </w:lvl>
    <w:lvl w:ilvl="1" w:tplc="D4F66C50">
      <w:start w:val="1"/>
      <w:numFmt w:val="bullet"/>
      <w:lvlText w:val="o"/>
      <w:lvlJc w:val="left"/>
      <w:pPr>
        <w:tabs>
          <w:tab w:val="num" w:pos="1440"/>
        </w:tabs>
        <w:ind w:left="1440" w:hanging="360"/>
      </w:pPr>
      <w:rPr>
        <w:rFonts w:ascii="Courier New" w:hAnsi="Courier New"/>
      </w:rPr>
    </w:lvl>
    <w:lvl w:ilvl="2" w:tplc="953EE0B0">
      <w:start w:val="1"/>
      <w:numFmt w:val="bullet"/>
      <w:lvlText w:val=""/>
      <w:lvlJc w:val="left"/>
      <w:pPr>
        <w:tabs>
          <w:tab w:val="num" w:pos="2160"/>
        </w:tabs>
        <w:ind w:left="2160" w:hanging="360"/>
      </w:pPr>
      <w:rPr>
        <w:rFonts w:ascii="Wingdings" w:hAnsi="Wingdings"/>
      </w:rPr>
    </w:lvl>
    <w:lvl w:ilvl="3" w:tplc="51905988">
      <w:start w:val="1"/>
      <w:numFmt w:val="bullet"/>
      <w:lvlText w:val=""/>
      <w:lvlJc w:val="left"/>
      <w:pPr>
        <w:tabs>
          <w:tab w:val="num" w:pos="2880"/>
        </w:tabs>
        <w:ind w:left="2880" w:hanging="360"/>
      </w:pPr>
      <w:rPr>
        <w:rFonts w:ascii="Symbol" w:hAnsi="Symbol"/>
      </w:rPr>
    </w:lvl>
    <w:lvl w:ilvl="4" w:tplc="3DDCAC44">
      <w:start w:val="1"/>
      <w:numFmt w:val="bullet"/>
      <w:lvlText w:val="o"/>
      <w:lvlJc w:val="left"/>
      <w:pPr>
        <w:tabs>
          <w:tab w:val="num" w:pos="3600"/>
        </w:tabs>
        <w:ind w:left="3600" w:hanging="360"/>
      </w:pPr>
      <w:rPr>
        <w:rFonts w:ascii="Courier New" w:hAnsi="Courier New"/>
      </w:rPr>
    </w:lvl>
    <w:lvl w:ilvl="5" w:tplc="451471E2">
      <w:start w:val="1"/>
      <w:numFmt w:val="bullet"/>
      <w:lvlText w:val=""/>
      <w:lvlJc w:val="left"/>
      <w:pPr>
        <w:tabs>
          <w:tab w:val="num" w:pos="4320"/>
        </w:tabs>
        <w:ind w:left="4320" w:hanging="360"/>
      </w:pPr>
      <w:rPr>
        <w:rFonts w:ascii="Wingdings" w:hAnsi="Wingdings"/>
      </w:rPr>
    </w:lvl>
    <w:lvl w:ilvl="6" w:tplc="44C84412">
      <w:start w:val="1"/>
      <w:numFmt w:val="bullet"/>
      <w:lvlText w:val=""/>
      <w:lvlJc w:val="left"/>
      <w:pPr>
        <w:tabs>
          <w:tab w:val="num" w:pos="5040"/>
        </w:tabs>
        <w:ind w:left="5040" w:hanging="360"/>
      </w:pPr>
      <w:rPr>
        <w:rFonts w:ascii="Symbol" w:hAnsi="Symbol"/>
      </w:rPr>
    </w:lvl>
    <w:lvl w:ilvl="7" w:tplc="F24038F2">
      <w:start w:val="1"/>
      <w:numFmt w:val="bullet"/>
      <w:lvlText w:val="o"/>
      <w:lvlJc w:val="left"/>
      <w:pPr>
        <w:tabs>
          <w:tab w:val="num" w:pos="5760"/>
        </w:tabs>
        <w:ind w:left="5760" w:hanging="360"/>
      </w:pPr>
      <w:rPr>
        <w:rFonts w:ascii="Courier New" w:hAnsi="Courier New"/>
      </w:rPr>
    </w:lvl>
    <w:lvl w:ilvl="8" w:tplc="1470940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52"/>
    <w:rsid w:val="000B0452"/>
    <w:rsid w:val="000B4772"/>
    <w:rsid w:val="00BE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06634D49-F58F-48DD-8CDE-B5D47A91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locked/>
    <w:rsid w:val="00EE33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2"/>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2"/>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 w:type="paragraph" w:styleId="BalloonText">
    <w:name w:val="Balloon Text"/>
    <w:basedOn w:val="Normal"/>
    <w:link w:val="BalloonTextChar"/>
    <w:uiPriority w:val="99"/>
    <w:semiHidden/>
    <w:unhideWhenUsed/>
    <w:locked/>
    <w:rsid w:val="00D2449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24499"/>
    <w:rPr>
      <w:rFonts w:ascii="Segoe UI" w:hAnsi="Segoe UI" w:cs="Segoe UI"/>
      <w:sz w:val="18"/>
      <w:szCs w:val="18"/>
    </w:rPr>
  </w:style>
  <w:style w:type="character" w:styleId="PlaceholderText">
    <w:name w:val="Placeholder Text"/>
    <w:basedOn w:val="DefaultParagraphFont"/>
    <w:uiPriority w:val="99"/>
    <w:semiHidden/>
    <w:locked/>
    <w:rsid w:val="008C7868"/>
    <w:rPr>
      <w:color w:val="808080"/>
    </w:rPr>
  </w:style>
  <w:style w:type="character" w:styleId="CommentReference">
    <w:name w:val="annotation reference"/>
    <w:basedOn w:val="DefaultParagraphFont"/>
    <w:uiPriority w:val="99"/>
    <w:semiHidden/>
    <w:unhideWhenUsed/>
    <w:locked/>
    <w:rsid w:val="00FA7578"/>
    <w:rPr>
      <w:sz w:val="16"/>
      <w:szCs w:val="16"/>
    </w:rPr>
  </w:style>
  <w:style w:type="paragraph" w:styleId="CommentText">
    <w:name w:val="annotation text"/>
    <w:basedOn w:val="Normal"/>
    <w:link w:val="CommentTextChar"/>
    <w:uiPriority w:val="99"/>
    <w:semiHidden/>
    <w:unhideWhenUsed/>
    <w:locked/>
    <w:rsid w:val="00FA7578"/>
    <w:pPr>
      <w:spacing w:line="240" w:lineRule="auto"/>
    </w:pPr>
    <w:rPr>
      <w:sz w:val="20"/>
      <w:szCs w:val="20"/>
    </w:rPr>
  </w:style>
  <w:style w:type="character" w:customStyle="1" w:styleId="CommentTextChar">
    <w:name w:val="Comment Text Char"/>
    <w:basedOn w:val="DefaultParagraphFont"/>
    <w:link w:val="CommentText"/>
    <w:uiPriority w:val="99"/>
    <w:semiHidden/>
    <w:rsid w:val="00FA757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FA7578"/>
    <w:rPr>
      <w:b/>
      <w:bCs/>
    </w:rPr>
  </w:style>
  <w:style w:type="character" w:customStyle="1" w:styleId="CommentSubjectChar">
    <w:name w:val="Comment Subject Char"/>
    <w:basedOn w:val="CommentTextChar"/>
    <w:link w:val="CommentSubject"/>
    <w:uiPriority w:val="99"/>
    <w:semiHidden/>
    <w:rsid w:val="00FA7578"/>
    <w:rPr>
      <w:rFonts w:ascii="Arial" w:hAnsi="Arial" w:cs="Arial"/>
      <w:b/>
      <w:bCs/>
      <w:sz w:val="20"/>
      <w:szCs w:val="20"/>
    </w:rPr>
  </w:style>
  <w:style w:type="character" w:customStyle="1" w:styleId="Heading5Char">
    <w:name w:val="Heading 5 Char"/>
    <w:basedOn w:val="DefaultParagraphFont"/>
    <w:link w:val="Heading5"/>
    <w:uiPriority w:val="9"/>
    <w:semiHidden/>
    <w:rsid w:val="00EE33E8"/>
    <w:rPr>
      <w:rFonts w:asciiTheme="majorHAnsi" w:eastAsiaTheme="majorEastAsia" w:hAnsiTheme="majorHAnsi" w:cstheme="majorBidi"/>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F007A3D-4108-465E-95B6-BF7FBD77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11281</Words>
  <Characters>64303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Wendy McCall</cp:lastModifiedBy>
  <cp:revision>2</cp:revision>
  <dcterms:created xsi:type="dcterms:W3CDTF">2020-05-03T07:48:00Z</dcterms:created>
  <dcterms:modified xsi:type="dcterms:W3CDTF">2020-05-03T07:48:00Z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